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7C" w:rsidRDefault="0053627C" w:rsidP="00591E0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069A0A3A" wp14:editId="5E87098B">
            <wp:extent cx="6225540" cy="10731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survey-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5540" cy="1073150"/>
                    </a:xfrm>
                    <a:prstGeom prst="rect">
                      <a:avLst/>
                    </a:prstGeom>
                  </pic:spPr>
                </pic:pic>
              </a:graphicData>
            </a:graphic>
          </wp:inline>
        </w:drawing>
      </w:r>
    </w:p>
    <w:p w:rsidR="00E71344" w:rsidRDefault="00E71344" w:rsidP="00591E0B">
      <w:pPr>
        <w:spacing w:after="0" w:line="360" w:lineRule="auto"/>
        <w:jc w:val="center"/>
        <w:rPr>
          <w:rFonts w:ascii="Times New Roman" w:hAnsi="Times New Roman" w:cs="Times New Roman"/>
          <w:b/>
          <w:sz w:val="28"/>
          <w:szCs w:val="28"/>
        </w:rPr>
      </w:pPr>
    </w:p>
    <w:p w:rsidR="007015B7" w:rsidRPr="00852B10" w:rsidRDefault="00EC4B15" w:rsidP="00591E0B">
      <w:pPr>
        <w:spacing w:after="0" w:line="360" w:lineRule="auto"/>
        <w:jc w:val="center"/>
        <w:rPr>
          <w:rFonts w:ascii="Times New Roman" w:hAnsi="Times New Roman" w:cs="Times New Roman"/>
          <w:b/>
          <w:sz w:val="28"/>
          <w:szCs w:val="28"/>
        </w:rPr>
      </w:pPr>
      <w:r w:rsidRPr="00852B10">
        <w:rPr>
          <w:rFonts w:ascii="Times New Roman" w:hAnsi="Times New Roman" w:cs="Times New Roman"/>
          <w:b/>
          <w:sz w:val="28"/>
          <w:szCs w:val="28"/>
        </w:rPr>
        <w:t xml:space="preserve">PHIẾU </w:t>
      </w:r>
      <w:r w:rsidR="0002770C" w:rsidRPr="00852B10">
        <w:rPr>
          <w:rFonts w:ascii="Times New Roman" w:hAnsi="Times New Roman" w:cs="Times New Roman"/>
          <w:b/>
          <w:sz w:val="28"/>
          <w:szCs w:val="28"/>
        </w:rPr>
        <w:t>HỎI</w:t>
      </w:r>
      <w:r w:rsidR="00266174" w:rsidRPr="00852B10">
        <w:rPr>
          <w:rFonts w:ascii="Times New Roman" w:hAnsi="Times New Roman" w:cs="Times New Roman"/>
          <w:b/>
          <w:sz w:val="28"/>
          <w:szCs w:val="28"/>
        </w:rPr>
        <w:t xml:space="preserve"> DOANH NGHIỆP</w:t>
      </w:r>
    </w:p>
    <w:p w:rsidR="00EC4B15" w:rsidRPr="00852B10" w:rsidRDefault="00EC4B15" w:rsidP="00591E0B">
      <w:pPr>
        <w:spacing w:after="0" w:line="360" w:lineRule="auto"/>
        <w:jc w:val="center"/>
        <w:rPr>
          <w:rFonts w:ascii="Times New Roman" w:hAnsi="Times New Roman" w:cs="Times New Roman"/>
          <w:b/>
        </w:rPr>
      </w:pPr>
      <w:r w:rsidRPr="00852B10">
        <w:rPr>
          <w:rFonts w:ascii="Times New Roman" w:hAnsi="Times New Roman" w:cs="Times New Roman"/>
          <w:i/>
        </w:rPr>
        <w:t xml:space="preserve">(Phục vụ Bảng xếp hạng </w:t>
      </w:r>
      <w:r w:rsidR="000A00CD" w:rsidRPr="00852B10">
        <w:rPr>
          <w:rFonts w:ascii="Times New Roman" w:hAnsi="Times New Roman" w:cs="Times New Roman"/>
          <w:i/>
        </w:rPr>
        <w:t>Top 10 C</w:t>
      </w:r>
      <w:r w:rsidRPr="00852B10">
        <w:rPr>
          <w:rFonts w:ascii="Times New Roman" w:hAnsi="Times New Roman" w:cs="Times New Roman"/>
          <w:i/>
        </w:rPr>
        <w:t xml:space="preserve">ông ty bảo hiểm uy tín </w:t>
      </w:r>
      <w:r w:rsidR="000A00CD" w:rsidRPr="00852B10">
        <w:rPr>
          <w:rFonts w:ascii="Times New Roman" w:hAnsi="Times New Roman" w:cs="Times New Roman"/>
          <w:i/>
        </w:rPr>
        <w:t>năm 20</w:t>
      </w:r>
      <w:r w:rsidR="00B17DDC">
        <w:rPr>
          <w:rFonts w:ascii="Times New Roman" w:hAnsi="Times New Roman" w:cs="Times New Roman"/>
          <w:i/>
        </w:rPr>
        <w:t>20</w:t>
      </w:r>
      <w:r w:rsidRPr="00852B10">
        <w:rPr>
          <w:rFonts w:ascii="Times New Roman" w:hAnsi="Times New Roman" w:cs="Times New Roman"/>
          <w:i/>
        </w:rPr>
        <w:t>)</w:t>
      </w:r>
    </w:p>
    <w:p w:rsidR="00146FAD" w:rsidRPr="00D43BE7" w:rsidRDefault="00146FAD" w:rsidP="00591E0B">
      <w:pPr>
        <w:spacing w:after="0" w:line="360" w:lineRule="auto"/>
        <w:ind w:left="113" w:firstLine="247"/>
        <w:jc w:val="both"/>
        <w:rPr>
          <w:rFonts w:ascii="Times New Roman" w:hAnsi="Times New Roman"/>
        </w:rPr>
      </w:pPr>
      <w:r w:rsidRPr="00D43BE7">
        <w:rPr>
          <w:rFonts w:ascii="Times New Roman" w:hAnsi="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D43BE7">
        <w:rPr>
          <w:rFonts w:ascii="Times New Roman" w:hAnsi="Times New Roman"/>
          <w:b/>
          <w:u w:val="single"/>
        </w:rPr>
        <w:t xml:space="preserve">trước 17h ngày </w:t>
      </w:r>
      <w:r>
        <w:rPr>
          <w:rFonts w:ascii="Times New Roman" w:hAnsi="Times New Roman"/>
          <w:b/>
          <w:u w:val="single"/>
        </w:rPr>
        <w:t>12/06/2020.</w:t>
      </w:r>
      <w:r w:rsidRPr="00D43BE7">
        <w:rPr>
          <w:rFonts w:ascii="Times New Roman" w:hAnsi="Times New Roman"/>
          <w:b/>
          <w:u w:val="single"/>
        </w:rPr>
        <w:t xml:space="preserve">  </w:t>
      </w:r>
      <w:r w:rsidRPr="00D43BE7">
        <w:rPr>
          <w:rFonts w:ascii="Times New Roman" w:hAnsi="Times New Roman"/>
        </w:rPr>
        <w:t xml:space="preserve">              </w:t>
      </w:r>
    </w:p>
    <w:p w:rsidR="00146FAD" w:rsidRDefault="00146FAD" w:rsidP="00591E0B">
      <w:pPr>
        <w:spacing w:line="360" w:lineRule="auto"/>
        <w:ind w:firstLine="360"/>
        <w:rPr>
          <w:rFonts w:ascii="Times New Roman" w:hAnsi="Times New Roman"/>
        </w:rPr>
      </w:pPr>
      <w:r w:rsidRPr="00D43BE7">
        <w:rPr>
          <w:rFonts w:ascii="Times New Roman" w:hAnsi="Times New Roman"/>
        </w:rPr>
        <w:t>Trân trọng cảm ơn sự hợp tác của Quý Doanh nghiệp!</w:t>
      </w:r>
    </w:p>
    <w:p w:rsidR="00146FAD" w:rsidRPr="00BA2D28" w:rsidRDefault="00146FAD" w:rsidP="00591E0B">
      <w:pPr>
        <w:spacing w:after="0" w:line="360" w:lineRule="auto"/>
        <w:rPr>
          <w:rFonts w:ascii="Times New Roman" w:hAnsi="Times New Roman"/>
          <w:b/>
          <w:sz w:val="24"/>
          <w:u w:val="single"/>
        </w:rPr>
      </w:pPr>
      <w:r w:rsidRPr="00BA2D28">
        <w:rPr>
          <w:rFonts w:ascii="Times New Roman" w:hAnsi="Times New Roman"/>
          <w:b/>
          <w:sz w:val="24"/>
          <w:u w:val="single"/>
        </w:rPr>
        <w:t>THÔNG TIN NGƯỜI ĐIỀN PHIẾU</w:t>
      </w:r>
    </w:p>
    <w:p w:rsidR="00146FAD" w:rsidRPr="00411FE2" w:rsidRDefault="00146FAD" w:rsidP="00591E0B">
      <w:pPr>
        <w:spacing w:after="0" w:line="360" w:lineRule="auto"/>
        <w:jc w:val="both"/>
        <w:rPr>
          <w:rFonts w:ascii="Times New Roman" w:hAnsi="Times New Roman"/>
        </w:rPr>
      </w:pPr>
      <w:r w:rsidRPr="00411FE2">
        <w:rPr>
          <w:rFonts w:ascii="Times New Roman" w:hAnsi="Times New Roman"/>
        </w:rPr>
        <w:t>Họ và tên:</w:t>
      </w:r>
      <w:r>
        <w:rPr>
          <w:rFonts w:ascii="Times New Roman" w:hAnsi="Times New Roman"/>
        </w:rPr>
        <w:t xml:space="preserve"> ……</w:t>
      </w:r>
      <w:proofErr w:type="gramStart"/>
      <w:r>
        <w:rPr>
          <w:rFonts w:ascii="Times New Roman" w:hAnsi="Times New Roman"/>
        </w:rPr>
        <w:t>…..</w:t>
      </w:r>
      <w:proofErr w:type="gramEnd"/>
      <w:r w:rsidRPr="00411FE2">
        <w:rPr>
          <w:rFonts w:ascii="Times New Roman" w:hAnsi="Times New Roman"/>
        </w:rPr>
        <w:t>………………………………………………………………………………………….……</w:t>
      </w:r>
      <w:r>
        <w:rPr>
          <w:rFonts w:ascii="Times New Roman" w:hAnsi="Times New Roman"/>
        </w:rPr>
        <w:t>.</w:t>
      </w:r>
    </w:p>
    <w:p w:rsidR="00146FAD" w:rsidRDefault="00146FAD" w:rsidP="00591E0B">
      <w:pPr>
        <w:spacing w:after="0" w:line="360" w:lineRule="auto"/>
        <w:jc w:val="both"/>
        <w:rPr>
          <w:rFonts w:ascii="Times New Roman" w:hAnsi="Times New Roman"/>
        </w:rPr>
      </w:pPr>
      <w:r>
        <w:rPr>
          <w:rFonts w:ascii="Times New Roman" w:hAnsi="Times New Roman"/>
        </w:rPr>
        <w:t xml:space="preserve">Bộ phận làm việc: </w:t>
      </w:r>
      <w:r w:rsidRPr="00F508C1">
        <w:rPr>
          <w:rFonts w:ascii="Times New Roman" w:hAnsi="Times New Roman"/>
        </w:rPr>
        <w:t>……</w:t>
      </w:r>
      <w:r>
        <w:rPr>
          <w:rFonts w:ascii="Times New Roman" w:hAnsi="Times New Roman"/>
        </w:rPr>
        <w:t>…………</w:t>
      </w:r>
      <w:r w:rsidRPr="00F508C1">
        <w:rPr>
          <w:rFonts w:ascii="Times New Roman" w:hAnsi="Times New Roman"/>
        </w:rPr>
        <w:t>…………………………………………………………</w:t>
      </w:r>
      <w:r>
        <w:rPr>
          <w:rFonts w:ascii="Times New Roman" w:hAnsi="Times New Roman"/>
        </w:rPr>
        <w:t>………………………</w:t>
      </w:r>
    </w:p>
    <w:p w:rsidR="00146FAD" w:rsidRDefault="00146FAD" w:rsidP="00591E0B">
      <w:pPr>
        <w:spacing w:after="0" w:line="360" w:lineRule="auto"/>
        <w:jc w:val="both"/>
        <w:rPr>
          <w:rFonts w:ascii="Times New Roman" w:hAnsi="Times New Roman"/>
        </w:rPr>
      </w:pPr>
      <w:r>
        <w:rPr>
          <w:rFonts w:ascii="Times New Roman" w:hAnsi="Times New Roman"/>
        </w:rPr>
        <w:t>Số điện thoại liên lạc: …………………………………………………………………………………………</w:t>
      </w:r>
      <w:proofErr w:type="gramStart"/>
      <w:r>
        <w:rPr>
          <w:rFonts w:ascii="Times New Roman" w:hAnsi="Times New Roman"/>
        </w:rPr>
        <w:t>…..</w:t>
      </w:r>
      <w:proofErr w:type="gramEnd"/>
    </w:p>
    <w:p w:rsidR="00146FAD" w:rsidRPr="00D43BE7" w:rsidRDefault="00146FAD" w:rsidP="00591E0B">
      <w:pPr>
        <w:spacing w:after="0" w:line="360" w:lineRule="auto"/>
        <w:rPr>
          <w:rFonts w:ascii="Times New Roman" w:hAnsi="Times New Roman"/>
        </w:rPr>
      </w:pPr>
      <w:r w:rsidRPr="00411FE2">
        <w:rPr>
          <w:rFonts w:ascii="Times New Roman" w:hAnsi="Times New Roman"/>
        </w:rPr>
        <w:t>Email:</w:t>
      </w:r>
      <w:r>
        <w:rPr>
          <w:rFonts w:ascii="Times New Roman" w:hAnsi="Times New Roman"/>
          <w:b/>
        </w:rPr>
        <w:t xml:space="preserve"> </w:t>
      </w:r>
      <w:r w:rsidRPr="009069A7">
        <w:rPr>
          <w:rFonts w:ascii="Times New Roman" w:hAnsi="Times New Roman"/>
        </w:rPr>
        <w:t>………</w:t>
      </w:r>
      <w:r w:rsidRPr="00411FE2">
        <w:rPr>
          <w:rFonts w:ascii="Times New Roman" w:hAnsi="Times New Roman"/>
        </w:rPr>
        <w:t>………………………………………………………………………………………….……</w:t>
      </w:r>
      <w:r>
        <w:rPr>
          <w:rFonts w:ascii="Times New Roman" w:hAnsi="Times New Roman"/>
        </w:rPr>
        <w:t>...</w:t>
      </w:r>
      <w:r w:rsidR="0053627C">
        <w:rPr>
          <w:rFonts w:ascii="Times New Roman" w:hAnsi="Times New Roman"/>
        </w:rPr>
        <w:t>......</w:t>
      </w:r>
    </w:p>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4D57F8" w:rsidRPr="004D57F8" w:rsidTr="00591E0B">
        <w:trPr>
          <w:trHeight w:val="576"/>
        </w:trPr>
        <w:tc>
          <w:tcPr>
            <w:tcW w:w="9792" w:type="dxa"/>
            <w:shd w:val="clear" w:color="auto" w:fill="EF3F23"/>
            <w:vAlign w:val="center"/>
          </w:tcPr>
          <w:p w:rsidR="00381278" w:rsidRPr="004D57F8" w:rsidRDefault="004D57F8" w:rsidP="00C9163C">
            <w:pPr>
              <w:pStyle w:val="Heading1"/>
              <w:spacing w:before="0" w:line="360" w:lineRule="auto"/>
              <w:jc w:val="center"/>
              <w:outlineLvl w:val="0"/>
              <w:rPr>
                <w:rFonts w:ascii="Times New Roman" w:hAnsi="Times New Roman" w:cs="Times New Roman"/>
                <w:b/>
                <w:color w:val="FFFFFF" w:themeColor="background1"/>
              </w:rPr>
            </w:pPr>
            <w:bookmarkStart w:id="0" w:name="_Toc31809253"/>
            <w:r w:rsidRPr="00B768E6">
              <w:rPr>
                <w:rFonts w:ascii="Times New Roman" w:hAnsi="Times New Roman"/>
                <w:b/>
                <w:color w:val="FFFFFF"/>
                <w:sz w:val="24"/>
              </w:rPr>
              <w:t>A ˗ THÔNG TIN DOANH NGHIỆP</w:t>
            </w:r>
            <w:bookmarkEnd w:id="0"/>
          </w:p>
        </w:tc>
      </w:tr>
    </w:tbl>
    <w:p w:rsidR="00381278" w:rsidRPr="00852B10" w:rsidRDefault="00381278" w:rsidP="00591E0B">
      <w:pPr>
        <w:pStyle w:val="ListParagraph"/>
        <w:spacing w:after="0" w:line="360" w:lineRule="auto"/>
        <w:ind w:left="284"/>
        <w:jc w:val="both"/>
        <w:rPr>
          <w:rFonts w:ascii="Times New Roman" w:hAnsi="Times New Roman" w:cs="Times New Roman"/>
          <w:b/>
        </w:rPr>
      </w:pPr>
    </w:p>
    <w:p w:rsidR="00087AA3" w:rsidRPr="00852B10" w:rsidRDefault="00087AA3" w:rsidP="00591E0B">
      <w:pPr>
        <w:pStyle w:val="ListParagraph"/>
        <w:numPr>
          <w:ilvl w:val="0"/>
          <w:numId w:val="2"/>
        </w:numPr>
        <w:spacing w:after="0" w:line="360" w:lineRule="auto"/>
        <w:ind w:left="284" w:hanging="284"/>
        <w:jc w:val="both"/>
        <w:rPr>
          <w:rFonts w:ascii="Times New Roman" w:hAnsi="Times New Roman" w:cs="Times New Roman"/>
          <w:b/>
        </w:rPr>
      </w:pPr>
      <w:r w:rsidRPr="00852B10">
        <w:rPr>
          <w:rFonts w:ascii="Times New Roman" w:hAnsi="Times New Roman" w:cs="Times New Roman"/>
          <w:b/>
        </w:rPr>
        <w:t xml:space="preserve">Tên </w:t>
      </w:r>
      <w:r w:rsidR="00083BB9" w:rsidRPr="00852B10">
        <w:rPr>
          <w:rFonts w:ascii="Times New Roman" w:hAnsi="Times New Roman" w:cs="Times New Roman"/>
          <w:b/>
        </w:rPr>
        <w:t xml:space="preserve">Công </w:t>
      </w:r>
      <w:proofErr w:type="gramStart"/>
      <w:r w:rsidR="00083BB9" w:rsidRPr="00852B10">
        <w:rPr>
          <w:rFonts w:ascii="Times New Roman" w:hAnsi="Times New Roman" w:cs="Times New Roman"/>
          <w:b/>
        </w:rPr>
        <w:t>ty</w:t>
      </w:r>
      <w:r w:rsidRPr="00852B10">
        <w:rPr>
          <w:rFonts w:ascii="Times New Roman" w:hAnsi="Times New Roman" w:cs="Times New Roman"/>
          <w:b/>
        </w:rPr>
        <w:t>:</w:t>
      </w:r>
      <w:r w:rsidRPr="00852B10">
        <w:rPr>
          <w:rFonts w:ascii="Times New Roman" w:hAnsi="Times New Roman" w:cs="Times New Roman"/>
        </w:rPr>
        <w:t>…</w:t>
      </w:r>
      <w:proofErr w:type="gramEnd"/>
      <w:r w:rsidRPr="00852B10">
        <w:rPr>
          <w:rFonts w:ascii="Times New Roman" w:hAnsi="Times New Roman" w:cs="Times New Roman"/>
        </w:rPr>
        <w:t>……………………………………………………………………………………</w:t>
      </w:r>
      <w:r w:rsidR="00EE3243" w:rsidRPr="00852B10">
        <w:rPr>
          <w:rFonts w:ascii="Times New Roman" w:hAnsi="Times New Roman" w:cs="Times New Roman"/>
        </w:rPr>
        <w:t>…</w:t>
      </w:r>
      <w:r w:rsidR="0053627C">
        <w:rPr>
          <w:rFonts w:ascii="Times New Roman" w:hAnsi="Times New Roman" w:cs="Times New Roman"/>
        </w:rPr>
        <w:t>………...</w:t>
      </w:r>
    </w:p>
    <w:p w:rsidR="00087AA3" w:rsidRPr="00852B10" w:rsidRDefault="00087AA3" w:rsidP="00591E0B">
      <w:pPr>
        <w:pStyle w:val="ListParagraph"/>
        <w:numPr>
          <w:ilvl w:val="0"/>
          <w:numId w:val="2"/>
        </w:numPr>
        <w:spacing w:after="0" w:line="360" w:lineRule="auto"/>
        <w:ind w:left="284" w:hanging="284"/>
        <w:jc w:val="both"/>
        <w:rPr>
          <w:rFonts w:ascii="Times New Roman" w:hAnsi="Times New Roman" w:cs="Times New Roman"/>
          <w:b/>
        </w:rPr>
      </w:pPr>
      <w:r w:rsidRPr="00852B10">
        <w:rPr>
          <w:rFonts w:ascii="Times New Roman" w:hAnsi="Times New Roman" w:cs="Times New Roman"/>
          <w:b/>
        </w:rPr>
        <w:t xml:space="preserve">Mã số </w:t>
      </w:r>
      <w:proofErr w:type="gramStart"/>
      <w:r w:rsidRPr="00852B10">
        <w:rPr>
          <w:rFonts w:ascii="Times New Roman" w:hAnsi="Times New Roman" w:cs="Times New Roman"/>
          <w:b/>
        </w:rPr>
        <w:t>thuế:</w:t>
      </w:r>
      <w:r w:rsidRPr="00852B10">
        <w:rPr>
          <w:rFonts w:ascii="Times New Roman" w:hAnsi="Times New Roman" w:cs="Times New Roman"/>
        </w:rPr>
        <w:t>…</w:t>
      </w:r>
      <w:proofErr w:type="gramEnd"/>
      <w:r w:rsidRPr="00852B10">
        <w:rPr>
          <w:rFonts w:ascii="Times New Roman" w:hAnsi="Times New Roman" w:cs="Times New Roman"/>
        </w:rPr>
        <w:t>………………………………………………………………………………………...</w:t>
      </w:r>
      <w:r w:rsidR="0053627C">
        <w:rPr>
          <w:rFonts w:ascii="Times New Roman" w:hAnsi="Times New Roman" w:cs="Times New Roman"/>
        </w:rPr>
        <w:t>..............</w:t>
      </w:r>
    </w:p>
    <w:p w:rsidR="00852892" w:rsidRPr="00852B10" w:rsidRDefault="00852892" w:rsidP="00591E0B">
      <w:pPr>
        <w:pStyle w:val="ListParagraph"/>
        <w:numPr>
          <w:ilvl w:val="0"/>
          <w:numId w:val="2"/>
        </w:numPr>
        <w:spacing w:after="0" w:line="360" w:lineRule="auto"/>
        <w:ind w:left="284" w:hanging="284"/>
        <w:jc w:val="both"/>
        <w:rPr>
          <w:rFonts w:ascii="Times New Roman" w:hAnsi="Times New Roman" w:cs="Times New Roman"/>
          <w:b/>
        </w:rPr>
      </w:pPr>
      <w:r w:rsidRPr="00852B10">
        <w:rPr>
          <w:rFonts w:ascii="Times New Roman" w:hAnsi="Times New Roman" w:cs="Times New Roman"/>
          <w:b/>
        </w:rPr>
        <w:t>Loại hình hoạt động của Công ty</w:t>
      </w:r>
      <w:r w:rsidR="00D35ABF" w:rsidRPr="00852B10">
        <w:rPr>
          <w:rFonts w:ascii="Times New Roman" w:hAnsi="Times New Roman" w:cs="Times New Roman"/>
          <w:b/>
        </w:rPr>
        <w:t>:</w:t>
      </w:r>
    </w:p>
    <w:p w:rsidR="00242F4F" w:rsidRPr="00852B10"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Content>
          <w:r w:rsidR="00C0089A">
            <w:rPr>
              <w:rFonts w:ascii="Times New Roman" w:hAnsi="Times New Roman" w:cs="Times New Roman"/>
            </w:rPr>
            <w:sym w:font="Wingdings" w:char="F0A8"/>
          </w:r>
        </w:sdtContent>
      </w:sdt>
      <w:r w:rsidR="00242F4F" w:rsidRPr="00852B10">
        <w:rPr>
          <w:rFonts w:ascii="Times New Roman" w:hAnsi="Times New Roman" w:cs="Times New Roman"/>
        </w:rPr>
        <w:t xml:space="preserve"> Nhà nước</w:t>
      </w:r>
      <w:r w:rsidR="00242F4F" w:rsidRPr="00852B10">
        <w:rPr>
          <w:rFonts w:ascii="Times New Roman" w:hAnsi="Times New Roman" w:cs="Times New Roman"/>
        </w:rPr>
        <w:tab/>
      </w:r>
      <w:r w:rsidR="00242F4F" w:rsidRPr="00852B10">
        <w:rPr>
          <w:rFonts w:ascii="Times New Roman" w:hAnsi="Times New Roman" w:cs="Times New Roman"/>
        </w:rPr>
        <w:tab/>
      </w:r>
    </w:p>
    <w:p w:rsidR="00242F4F" w:rsidRPr="00852B10"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Content>
          <w:r w:rsidR="00DA1A8F" w:rsidRPr="00852B10">
            <w:rPr>
              <w:rFonts w:ascii="Times New Roman" w:hAnsi="Times New Roman" w:cs="Times New Roman"/>
            </w:rPr>
            <w:sym w:font="Wingdings" w:char="F0A8"/>
          </w:r>
        </w:sdtContent>
      </w:sdt>
      <w:r w:rsidR="00242F4F" w:rsidRPr="00852B10">
        <w:rPr>
          <w:rFonts w:ascii="Times New Roman" w:hAnsi="Times New Roman" w:cs="Times New Roman"/>
        </w:rPr>
        <w:t xml:space="preserve"> Tư nhân</w:t>
      </w:r>
      <w:r w:rsidR="00242F4F" w:rsidRPr="00852B10">
        <w:rPr>
          <w:rFonts w:ascii="Times New Roman" w:hAnsi="Times New Roman" w:cs="Times New Roman"/>
        </w:rPr>
        <w:tab/>
      </w:r>
    </w:p>
    <w:p w:rsidR="00242F4F" w:rsidRPr="00852B10" w:rsidRDefault="00D10AD9" w:rsidP="00591E0B">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044022626"/>
          <w14:checkbox>
            <w14:checked w14:val="0"/>
            <w14:checkedState w14:val="00FE" w14:font="Wingdings"/>
            <w14:uncheckedState w14:val="00A8" w14:font="Wingdings"/>
          </w14:checkbox>
        </w:sdtPr>
        <w:sdtContent>
          <w:r w:rsidR="00242F4F" w:rsidRPr="00852B10">
            <w:rPr>
              <w:rFonts w:ascii="Times New Roman" w:hAnsi="Times New Roman" w:cs="Times New Roman"/>
            </w:rPr>
            <w:sym w:font="Wingdings" w:char="F0A8"/>
          </w:r>
        </w:sdtContent>
      </w:sdt>
      <w:r w:rsidR="00242F4F" w:rsidRPr="00852B10">
        <w:rPr>
          <w:rFonts w:ascii="Times New Roman" w:hAnsi="Times New Roman" w:cs="Times New Roman"/>
        </w:rPr>
        <w:t xml:space="preserve"> Có vốn đầu tư nước ngoài (trên 50%)</w:t>
      </w:r>
    </w:p>
    <w:p w:rsidR="00D35ABF" w:rsidRPr="00852B10" w:rsidRDefault="00D35ABF" w:rsidP="00591E0B">
      <w:pPr>
        <w:pStyle w:val="ListParagraph"/>
        <w:numPr>
          <w:ilvl w:val="0"/>
          <w:numId w:val="2"/>
        </w:numPr>
        <w:tabs>
          <w:tab w:val="left" w:pos="0"/>
        </w:tabs>
        <w:spacing w:after="0" w:line="360" w:lineRule="auto"/>
        <w:ind w:left="284" w:hanging="284"/>
        <w:jc w:val="both"/>
        <w:rPr>
          <w:rFonts w:ascii="Times New Roman" w:hAnsi="Times New Roman" w:cs="Times New Roman"/>
          <w:b/>
        </w:rPr>
      </w:pPr>
      <w:r w:rsidRPr="00852B10">
        <w:rPr>
          <w:rFonts w:ascii="Times New Roman" w:hAnsi="Times New Roman" w:cs="Times New Roman"/>
          <w:b/>
        </w:rPr>
        <w:t>Lĩnh vực kinh doanh chính của Công ty:</w:t>
      </w:r>
    </w:p>
    <w:p w:rsidR="00242F4F" w:rsidRPr="00852B10"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08604006"/>
          <w14:checkbox>
            <w14:checked w14:val="0"/>
            <w14:checkedState w14:val="00FE" w14:font="Wingdings"/>
            <w14:uncheckedState w14:val="00A8" w14:font="Wingdings"/>
          </w14:checkbox>
        </w:sdtPr>
        <w:sdtContent>
          <w:r w:rsidR="00242F4F" w:rsidRPr="00852B10">
            <w:rPr>
              <w:rFonts w:ascii="Times New Roman" w:hAnsi="Times New Roman" w:cs="Times New Roman"/>
            </w:rPr>
            <w:sym w:font="Wingdings" w:char="F0A8"/>
          </w:r>
        </w:sdtContent>
      </w:sdt>
      <w:r w:rsidR="00242F4F" w:rsidRPr="00852B10">
        <w:rPr>
          <w:rFonts w:ascii="Times New Roman" w:hAnsi="Times New Roman" w:cs="Times New Roman"/>
        </w:rPr>
        <w:t xml:space="preserve"> Nhân thọ</w:t>
      </w:r>
      <w:r w:rsidR="00242F4F" w:rsidRPr="00852B10">
        <w:rPr>
          <w:rFonts w:ascii="Times New Roman" w:hAnsi="Times New Roman" w:cs="Times New Roman"/>
        </w:rPr>
        <w:tab/>
      </w:r>
      <w:r w:rsidR="00242F4F" w:rsidRPr="00852B10">
        <w:rPr>
          <w:rFonts w:ascii="Times New Roman" w:hAnsi="Times New Roman" w:cs="Times New Roman"/>
        </w:rPr>
        <w:tab/>
      </w:r>
    </w:p>
    <w:p w:rsidR="00242F4F" w:rsidRPr="00852B10"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06283081"/>
          <w14:checkbox>
            <w14:checked w14:val="0"/>
            <w14:checkedState w14:val="00FE" w14:font="Wingdings"/>
            <w14:uncheckedState w14:val="00A8" w14:font="Wingdings"/>
          </w14:checkbox>
        </w:sdtPr>
        <w:sdtContent>
          <w:r w:rsidR="00242F4F" w:rsidRPr="00852B10">
            <w:rPr>
              <w:rFonts w:ascii="Times New Roman" w:hAnsi="Times New Roman" w:cs="Times New Roman"/>
            </w:rPr>
            <w:sym w:font="Wingdings" w:char="F0A8"/>
          </w:r>
        </w:sdtContent>
      </w:sdt>
      <w:r w:rsidR="00242F4F" w:rsidRPr="00852B10">
        <w:rPr>
          <w:rFonts w:ascii="Times New Roman" w:hAnsi="Times New Roman" w:cs="Times New Roman"/>
        </w:rPr>
        <w:t xml:space="preserve"> Phi nhân thọ</w:t>
      </w:r>
    </w:p>
    <w:p w:rsidR="00242F4F" w:rsidRPr="00852B10" w:rsidRDefault="00D10AD9" w:rsidP="00591E0B">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987834177"/>
          <w14:checkbox>
            <w14:checked w14:val="0"/>
            <w14:checkedState w14:val="00FE" w14:font="Wingdings"/>
            <w14:uncheckedState w14:val="00A8" w14:font="Wingdings"/>
          </w14:checkbox>
        </w:sdtPr>
        <w:sdtContent>
          <w:r w:rsidR="00242F4F" w:rsidRPr="00852B10">
            <w:rPr>
              <w:rFonts w:ascii="Times New Roman" w:hAnsi="Times New Roman" w:cs="Times New Roman"/>
            </w:rPr>
            <w:sym w:font="Wingdings" w:char="F0A8"/>
          </w:r>
        </w:sdtContent>
      </w:sdt>
      <w:r w:rsidR="00242F4F" w:rsidRPr="00852B10">
        <w:rPr>
          <w:rFonts w:ascii="Times New Roman" w:hAnsi="Times New Roman" w:cs="Times New Roman"/>
        </w:rPr>
        <w:t xml:space="preserve"> Khác (vui lòng ghi rõ</w:t>
      </w:r>
      <w:proofErr w:type="gramStart"/>
      <w:r w:rsidR="00242F4F" w:rsidRPr="00852B10">
        <w:rPr>
          <w:rFonts w:ascii="Times New Roman" w:hAnsi="Times New Roman" w:cs="Times New Roman"/>
        </w:rPr>
        <w:t>):…</w:t>
      </w:r>
      <w:proofErr w:type="gramEnd"/>
      <w:r w:rsidR="00242F4F" w:rsidRPr="00852B10">
        <w:rPr>
          <w:rFonts w:ascii="Times New Roman" w:hAnsi="Times New Roman" w:cs="Times New Roman"/>
        </w:rPr>
        <w:t>…………………………………………………………………………</w:t>
      </w:r>
      <w:r w:rsidR="00676968">
        <w:rPr>
          <w:rFonts w:ascii="Times New Roman" w:hAnsi="Times New Roman" w:cs="Times New Roman"/>
        </w:rPr>
        <w:t>…………</w:t>
      </w:r>
    </w:p>
    <w:p w:rsidR="009D2F59" w:rsidRPr="009D2F59" w:rsidRDefault="00E9283E" w:rsidP="009D2F59">
      <w:pPr>
        <w:pStyle w:val="ListParagraph"/>
        <w:numPr>
          <w:ilvl w:val="0"/>
          <w:numId w:val="2"/>
        </w:numPr>
        <w:spacing w:after="0" w:line="360" w:lineRule="auto"/>
        <w:ind w:left="284" w:hanging="284"/>
        <w:jc w:val="both"/>
        <w:rPr>
          <w:rFonts w:ascii="Times New Roman" w:hAnsi="Times New Roman" w:cs="Times New Roman"/>
          <w:b/>
        </w:rPr>
      </w:pPr>
      <w:r w:rsidRPr="00852B10">
        <w:rPr>
          <w:rFonts w:ascii="Times New Roman" w:hAnsi="Times New Roman" w:cs="Times New Roman"/>
          <w:b/>
        </w:rPr>
        <w:t xml:space="preserve">Thông tin tài chính của Công ty </w:t>
      </w:r>
    </w:p>
    <w:tbl>
      <w:tblPr>
        <w:tblStyle w:val="TableGrid"/>
        <w:tblW w:w="9634" w:type="dxa"/>
        <w:tblInd w:w="137" w:type="dxa"/>
        <w:tblLayout w:type="fixed"/>
        <w:tblLook w:val="04A0" w:firstRow="1" w:lastRow="0" w:firstColumn="1" w:lastColumn="0" w:noHBand="0" w:noVBand="1"/>
      </w:tblPr>
      <w:tblGrid>
        <w:gridCol w:w="4531"/>
        <w:gridCol w:w="2552"/>
        <w:gridCol w:w="2551"/>
      </w:tblGrid>
      <w:tr w:rsidR="00852B10" w:rsidRPr="00852B10" w:rsidTr="00A50949">
        <w:trPr>
          <w:trHeight w:hRule="exact" w:val="397"/>
          <w:tblHeader/>
        </w:trPr>
        <w:tc>
          <w:tcPr>
            <w:tcW w:w="4531" w:type="dxa"/>
          </w:tcPr>
          <w:p w:rsidR="00CE3037" w:rsidRPr="00852B10" w:rsidRDefault="00CE3037" w:rsidP="00591E0B">
            <w:pPr>
              <w:spacing w:after="0" w:line="360" w:lineRule="auto"/>
              <w:jc w:val="both"/>
              <w:rPr>
                <w:rFonts w:ascii="Times New Roman" w:hAnsi="Times New Roman" w:cs="Times New Roman"/>
                <w:b/>
              </w:rPr>
            </w:pPr>
            <w:r w:rsidRPr="00852B10">
              <w:rPr>
                <w:rFonts w:ascii="Times New Roman" w:hAnsi="Times New Roman" w:cs="Times New Roman"/>
                <w:b/>
              </w:rPr>
              <w:t>Chỉ tiêu</w:t>
            </w:r>
          </w:p>
        </w:tc>
        <w:tc>
          <w:tcPr>
            <w:tcW w:w="2552" w:type="dxa"/>
          </w:tcPr>
          <w:p w:rsidR="00CE3037" w:rsidRPr="00852B10" w:rsidRDefault="00CE3037" w:rsidP="003B6F9A">
            <w:pPr>
              <w:spacing w:after="0" w:line="360" w:lineRule="auto"/>
              <w:jc w:val="center"/>
              <w:rPr>
                <w:rFonts w:ascii="Times New Roman" w:hAnsi="Times New Roman" w:cs="Times New Roman"/>
                <w:b/>
              </w:rPr>
            </w:pPr>
            <w:r w:rsidRPr="00852B10">
              <w:rPr>
                <w:rFonts w:ascii="Times New Roman" w:hAnsi="Times New Roman" w:cs="Times New Roman"/>
                <w:b/>
              </w:rPr>
              <w:t>Năm 201</w:t>
            </w:r>
            <w:r w:rsidR="003B6F9A">
              <w:rPr>
                <w:rFonts w:ascii="Times New Roman" w:hAnsi="Times New Roman" w:cs="Times New Roman"/>
                <w:b/>
              </w:rPr>
              <w:t>9</w:t>
            </w:r>
          </w:p>
        </w:tc>
        <w:tc>
          <w:tcPr>
            <w:tcW w:w="2551" w:type="dxa"/>
          </w:tcPr>
          <w:p w:rsidR="00CE3037" w:rsidRPr="00852B10" w:rsidRDefault="003B6F9A" w:rsidP="00591E0B">
            <w:pPr>
              <w:spacing w:after="0" w:line="360" w:lineRule="auto"/>
              <w:jc w:val="center"/>
              <w:rPr>
                <w:rFonts w:ascii="Times New Roman" w:hAnsi="Times New Roman" w:cs="Times New Roman"/>
                <w:b/>
              </w:rPr>
            </w:pPr>
            <w:r>
              <w:rPr>
                <w:rFonts w:ascii="Times New Roman" w:hAnsi="Times New Roman" w:cs="Times New Roman"/>
                <w:b/>
              </w:rPr>
              <w:t>Quý 1/2020</w:t>
            </w:r>
          </w:p>
        </w:tc>
      </w:tr>
      <w:tr w:rsidR="00852B10" w:rsidRPr="00852B10" w:rsidTr="00676968">
        <w:trPr>
          <w:trHeight w:hRule="exact" w:val="397"/>
        </w:trPr>
        <w:tc>
          <w:tcPr>
            <w:tcW w:w="4531" w:type="dxa"/>
          </w:tcPr>
          <w:p w:rsidR="00CE3037" w:rsidRPr="00852B10" w:rsidRDefault="00CE3037" w:rsidP="00591E0B">
            <w:pPr>
              <w:spacing w:after="0" w:line="360" w:lineRule="auto"/>
              <w:jc w:val="both"/>
              <w:rPr>
                <w:rFonts w:ascii="Times New Roman" w:hAnsi="Times New Roman" w:cs="Times New Roman"/>
              </w:rPr>
            </w:pPr>
            <w:r w:rsidRPr="00852B10">
              <w:rPr>
                <w:rFonts w:ascii="Times New Roman" w:hAnsi="Times New Roman" w:cs="Times New Roman"/>
              </w:rPr>
              <w:t>Tổng tài sản (triệu đồng)</w:t>
            </w:r>
          </w:p>
        </w:tc>
        <w:tc>
          <w:tcPr>
            <w:tcW w:w="2552" w:type="dxa"/>
          </w:tcPr>
          <w:p w:rsidR="00CE3037" w:rsidRPr="00852B10" w:rsidRDefault="00CE3037" w:rsidP="00591E0B">
            <w:pPr>
              <w:spacing w:after="0" w:line="360" w:lineRule="auto"/>
              <w:jc w:val="both"/>
              <w:rPr>
                <w:rFonts w:ascii="Times New Roman" w:hAnsi="Times New Roman" w:cs="Times New Roman"/>
              </w:rPr>
            </w:pPr>
          </w:p>
        </w:tc>
        <w:tc>
          <w:tcPr>
            <w:tcW w:w="2551" w:type="dxa"/>
          </w:tcPr>
          <w:p w:rsidR="00CE3037" w:rsidRPr="00852B10" w:rsidRDefault="00CE3037" w:rsidP="00591E0B">
            <w:pPr>
              <w:spacing w:after="0" w:line="360" w:lineRule="auto"/>
              <w:jc w:val="both"/>
            </w:pPr>
          </w:p>
        </w:tc>
      </w:tr>
      <w:tr w:rsidR="00852B10" w:rsidRPr="00852B10" w:rsidTr="00676968">
        <w:trPr>
          <w:trHeight w:hRule="exact" w:val="397"/>
        </w:trPr>
        <w:tc>
          <w:tcPr>
            <w:tcW w:w="4531" w:type="dxa"/>
          </w:tcPr>
          <w:p w:rsidR="00CE3037" w:rsidRPr="00852B10" w:rsidRDefault="00CE3037" w:rsidP="00591E0B">
            <w:pPr>
              <w:spacing w:after="0" w:line="360" w:lineRule="auto"/>
              <w:jc w:val="both"/>
              <w:rPr>
                <w:rFonts w:ascii="Times New Roman" w:hAnsi="Times New Roman" w:cs="Times New Roman"/>
              </w:rPr>
            </w:pPr>
            <w:r w:rsidRPr="00852B10">
              <w:rPr>
                <w:rFonts w:ascii="Times New Roman" w:hAnsi="Times New Roman" w:cs="Times New Roman"/>
              </w:rPr>
              <w:t>Vốn chủ sở hữu (triệu đồng)</w:t>
            </w:r>
          </w:p>
        </w:tc>
        <w:tc>
          <w:tcPr>
            <w:tcW w:w="2552" w:type="dxa"/>
          </w:tcPr>
          <w:p w:rsidR="00CE3037" w:rsidRPr="00852B10" w:rsidRDefault="00CE3037" w:rsidP="00591E0B">
            <w:pPr>
              <w:spacing w:after="0" w:line="360" w:lineRule="auto"/>
              <w:jc w:val="both"/>
            </w:pPr>
          </w:p>
        </w:tc>
        <w:tc>
          <w:tcPr>
            <w:tcW w:w="2551" w:type="dxa"/>
          </w:tcPr>
          <w:p w:rsidR="00CE3037" w:rsidRPr="00852B10" w:rsidRDefault="00CE3037" w:rsidP="00591E0B">
            <w:pPr>
              <w:spacing w:after="0" w:line="360" w:lineRule="auto"/>
              <w:jc w:val="both"/>
            </w:pPr>
          </w:p>
        </w:tc>
      </w:tr>
      <w:tr w:rsidR="00852B10" w:rsidRPr="00852B10" w:rsidTr="00676968">
        <w:trPr>
          <w:trHeight w:hRule="exact" w:val="397"/>
        </w:trPr>
        <w:tc>
          <w:tcPr>
            <w:tcW w:w="4531" w:type="dxa"/>
          </w:tcPr>
          <w:p w:rsidR="00CE3037" w:rsidRPr="00852B10" w:rsidRDefault="00CE3037" w:rsidP="00591E0B">
            <w:pPr>
              <w:spacing w:after="0" w:line="360" w:lineRule="auto"/>
              <w:jc w:val="both"/>
              <w:rPr>
                <w:rFonts w:ascii="Times New Roman" w:hAnsi="Times New Roman" w:cs="Times New Roman"/>
              </w:rPr>
            </w:pPr>
            <w:r w:rsidRPr="00852B10">
              <w:rPr>
                <w:rFonts w:ascii="Times New Roman" w:hAnsi="Times New Roman" w:cs="Times New Roman"/>
              </w:rPr>
              <w:t>Doanh thu phí bảo hiểm gốc (triệu đồng)</w:t>
            </w:r>
          </w:p>
        </w:tc>
        <w:tc>
          <w:tcPr>
            <w:tcW w:w="2552" w:type="dxa"/>
          </w:tcPr>
          <w:p w:rsidR="00CE3037" w:rsidRPr="00852B10" w:rsidRDefault="00CE3037" w:rsidP="00591E0B">
            <w:pPr>
              <w:spacing w:after="0" w:line="360" w:lineRule="auto"/>
              <w:jc w:val="both"/>
            </w:pPr>
          </w:p>
        </w:tc>
        <w:tc>
          <w:tcPr>
            <w:tcW w:w="2551" w:type="dxa"/>
          </w:tcPr>
          <w:p w:rsidR="00146FAD" w:rsidRDefault="00146FAD" w:rsidP="00591E0B">
            <w:pPr>
              <w:spacing w:after="0" w:line="360" w:lineRule="auto"/>
              <w:jc w:val="both"/>
            </w:pPr>
          </w:p>
          <w:p w:rsidR="00146FAD" w:rsidRPr="00146FAD" w:rsidRDefault="00146FAD" w:rsidP="00591E0B">
            <w:pPr>
              <w:spacing w:after="0" w:line="360" w:lineRule="auto"/>
            </w:pPr>
          </w:p>
          <w:p w:rsidR="00146FAD" w:rsidRPr="00146FAD" w:rsidRDefault="00146FAD" w:rsidP="00591E0B">
            <w:pPr>
              <w:spacing w:after="0" w:line="360" w:lineRule="auto"/>
            </w:pPr>
          </w:p>
          <w:p w:rsidR="00CE3037" w:rsidRPr="00146FAD" w:rsidRDefault="00CE3037" w:rsidP="00591E0B">
            <w:pPr>
              <w:spacing w:after="0" w:line="360" w:lineRule="auto"/>
              <w:jc w:val="right"/>
            </w:pPr>
          </w:p>
        </w:tc>
      </w:tr>
      <w:tr w:rsidR="00852B10" w:rsidRPr="00852B10" w:rsidTr="00676968">
        <w:trPr>
          <w:trHeight w:hRule="exact" w:val="397"/>
        </w:trPr>
        <w:tc>
          <w:tcPr>
            <w:tcW w:w="4531" w:type="dxa"/>
          </w:tcPr>
          <w:p w:rsidR="00CE3037" w:rsidRPr="00852B10" w:rsidRDefault="008E5016" w:rsidP="00591E0B">
            <w:pPr>
              <w:spacing w:after="0" w:line="360" w:lineRule="auto"/>
              <w:jc w:val="both"/>
              <w:rPr>
                <w:rFonts w:ascii="Times New Roman" w:hAnsi="Times New Roman" w:cs="Times New Roman"/>
              </w:rPr>
            </w:pPr>
            <w:r w:rsidRPr="00852B10">
              <w:rPr>
                <w:rFonts w:ascii="Times New Roman" w:hAnsi="Times New Roman" w:cs="Times New Roman"/>
              </w:rPr>
              <w:t>Tổng doanh thu</w:t>
            </w:r>
            <w:r w:rsidR="00CE3037" w:rsidRPr="00852B10">
              <w:rPr>
                <w:rFonts w:ascii="Times New Roman" w:hAnsi="Times New Roman" w:cs="Times New Roman"/>
              </w:rPr>
              <w:t xml:space="preserve"> (triệu đồng)</w:t>
            </w:r>
          </w:p>
        </w:tc>
        <w:tc>
          <w:tcPr>
            <w:tcW w:w="2552" w:type="dxa"/>
          </w:tcPr>
          <w:p w:rsidR="00CE3037" w:rsidRPr="00852B10" w:rsidRDefault="00CE3037" w:rsidP="00591E0B">
            <w:pPr>
              <w:spacing w:after="0" w:line="360" w:lineRule="auto"/>
              <w:jc w:val="both"/>
            </w:pPr>
          </w:p>
        </w:tc>
        <w:tc>
          <w:tcPr>
            <w:tcW w:w="2551" w:type="dxa"/>
          </w:tcPr>
          <w:p w:rsidR="00CE3037" w:rsidRPr="00852B10" w:rsidRDefault="00CE3037" w:rsidP="00591E0B">
            <w:pPr>
              <w:spacing w:after="0" w:line="360" w:lineRule="auto"/>
              <w:jc w:val="both"/>
            </w:pPr>
          </w:p>
        </w:tc>
      </w:tr>
      <w:tr w:rsidR="00852B10" w:rsidRPr="00852B10" w:rsidTr="00676968">
        <w:trPr>
          <w:trHeight w:hRule="exact" w:val="397"/>
        </w:trPr>
        <w:tc>
          <w:tcPr>
            <w:tcW w:w="4531" w:type="dxa"/>
          </w:tcPr>
          <w:p w:rsidR="00CE3037" w:rsidRPr="00852B10" w:rsidRDefault="00CE3037" w:rsidP="00591E0B">
            <w:pPr>
              <w:spacing w:after="0" w:line="360" w:lineRule="auto"/>
              <w:jc w:val="both"/>
              <w:rPr>
                <w:rFonts w:ascii="Times New Roman" w:hAnsi="Times New Roman" w:cs="Times New Roman"/>
              </w:rPr>
            </w:pPr>
            <w:r w:rsidRPr="00852B10">
              <w:rPr>
                <w:rFonts w:ascii="Times New Roman" w:hAnsi="Times New Roman" w:cs="Times New Roman"/>
              </w:rPr>
              <w:t>Lợi nhuận trước thuế (triệu đồng)</w:t>
            </w:r>
          </w:p>
        </w:tc>
        <w:tc>
          <w:tcPr>
            <w:tcW w:w="2552" w:type="dxa"/>
          </w:tcPr>
          <w:p w:rsidR="00CE3037" w:rsidRPr="00852B10" w:rsidRDefault="00CE3037" w:rsidP="00591E0B">
            <w:pPr>
              <w:spacing w:after="0" w:line="360" w:lineRule="auto"/>
              <w:jc w:val="both"/>
            </w:pPr>
          </w:p>
        </w:tc>
        <w:tc>
          <w:tcPr>
            <w:tcW w:w="2551" w:type="dxa"/>
          </w:tcPr>
          <w:p w:rsidR="00CE3037" w:rsidRPr="00852B10" w:rsidRDefault="00CE3037" w:rsidP="00591E0B">
            <w:pPr>
              <w:spacing w:after="0" w:line="360" w:lineRule="auto"/>
              <w:jc w:val="both"/>
            </w:pPr>
          </w:p>
        </w:tc>
      </w:tr>
      <w:tr w:rsidR="00852B10" w:rsidRPr="00852B10" w:rsidTr="00676968">
        <w:trPr>
          <w:trHeight w:hRule="exact" w:val="397"/>
        </w:trPr>
        <w:tc>
          <w:tcPr>
            <w:tcW w:w="4531" w:type="dxa"/>
          </w:tcPr>
          <w:p w:rsidR="00EC4E04" w:rsidRPr="00852B10" w:rsidRDefault="00EC4E04" w:rsidP="00591E0B">
            <w:pPr>
              <w:spacing w:after="0" w:line="360" w:lineRule="auto"/>
              <w:jc w:val="both"/>
              <w:rPr>
                <w:rFonts w:ascii="Times New Roman" w:hAnsi="Times New Roman" w:cs="Times New Roman"/>
              </w:rPr>
            </w:pPr>
            <w:r w:rsidRPr="00852B10">
              <w:rPr>
                <w:rFonts w:ascii="Times New Roman" w:hAnsi="Times New Roman" w:cs="Times New Roman"/>
              </w:rPr>
              <w:t>Lợi nhuận sau thuế (triệu đồng)</w:t>
            </w:r>
          </w:p>
        </w:tc>
        <w:tc>
          <w:tcPr>
            <w:tcW w:w="2552" w:type="dxa"/>
          </w:tcPr>
          <w:p w:rsidR="00EC4E04" w:rsidRPr="00852B10" w:rsidRDefault="00EC4E04" w:rsidP="00591E0B">
            <w:pPr>
              <w:spacing w:after="0" w:line="360" w:lineRule="auto"/>
              <w:jc w:val="both"/>
            </w:pPr>
          </w:p>
        </w:tc>
        <w:tc>
          <w:tcPr>
            <w:tcW w:w="2551" w:type="dxa"/>
          </w:tcPr>
          <w:p w:rsidR="00EC4E04" w:rsidRPr="00852B10" w:rsidRDefault="00EC4E04" w:rsidP="00591E0B">
            <w:pPr>
              <w:spacing w:after="0" w:line="360" w:lineRule="auto"/>
              <w:jc w:val="both"/>
            </w:pPr>
          </w:p>
        </w:tc>
      </w:tr>
    </w:tbl>
    <w:p w:rsidR="003B6F9A" w:rsidRDefault="003B6F9A" w:rsidP="003B6F9A">
      <w:pPr>
        <w:pStyle w:val="ListParagraph"/>
        <w:spacing w:after="0" w:line="360" w:lineRule="auto"/>
        <w:ind w:left="284"/>
        <w:jc w:val="both"/>
        <w:rPr>
          <w:rFonts w:ascii="Times New Roman" w:hAnsi="Times New Roman" w:cs="Times New Roman"/>
          <w:b/>
        </w:rPr>
      </w:pPr>
    </w:p>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3B6F9A" w:rsidRPr="004D57F8" w:rsidTr="00D10AD9">
        <w:trPr>
          <w:trHeight w:val="576"/>
        </w:trPr>
        <w:tc>
          <w:tcPr>
            <w:tcW w:w="9792" w:type="dxa"/>
            <w:shd w:val="clear" w:color="auto" w:fill="EF3F23"/>
            <w:vAlign w:val="center"/>
          </w:tcPr>
          <w:p w:rsidR="003B6F9A" w:rsidRPr="004D57F8" w:rsidRDefault="003B6F9A" w:rsidP="002E4361">
            <w:pPr>
              <w:pStyle w:val="Heading1"/>
              <w:spacing w:before="0" w:line="360" w:lineRule="auto"/>
              <w:jc w:val="center"/>
              <w:outlineLvl w:val="0"/>
              <w:rPr>
                <w:rFonts w:ascii="Times New Roman" w:hAnsi="Times New Roman" w:cs="Times New Roman"/>
                <w:b/>
                <w:color w:val="FFFFFF" w:themeColor="background1"/>
              </w:rPr>
            </w:pPr>
            <w:r>
              <w:rPr>
                <w:rFonts w:ascii="Times New Roman" w:hAnsi="Times New Roman"/>
                <w:b/>
                <w:color w:val="FFFFFF"/>
                <w:sz w:val="24"/>
              </w:rPr>
              <w:lastRenderedPageBreak/>
              <w:t>B</w:t>
            </w:r>
            <w:r w:rsidRPr="00B768E6">
              <w:rPr>
                <w:rFonts w:ascii="Times New Roman" w:hAnsi="Times New Roman"/>
                <w:b/>
                <w:color w:val="FFFFFF"/>
                <w:sz w:val="24"/>
              </w:rPr>
              <w:t xml:space="preserve"> ˗ </w:t>
            </w:r>
            <w:r w:rsidR="00CC4201" w:rsidRPr="00CC4201">
              <w:rPr>
                <w:rFonts w:ascii="Times New Roman" w:hAnsi="Times New Roman"/>
                <w:b/>
                <w:color w:val="FFFFFF"/>
                <w:sz w:val="24"/>
              </w:rPr>
              <w:t>TRIỂN VỌNG VÀ CHIẾN LƯỢC TRONG BỐI CẢNH “BÌNH THƯỜNG MỚI”</w:t>
            </w:r>
          </w:p>
        </w:tc>
      </w:tr>
    </w:tbl>
    <w:p w:rsidR="00CC4201" w:rsidRDefault="00CC4201" w:rsidP="00995315">
      <w:pPr>
        <w:pStyle w:val="ListParagraph"/>
        <w:numPr>
          <w:ilvl w:val="0"/>
          <w:numId w:val="2"/>
        </w:numPr>
        <w:tabs>
          <w:tab w:val="left" w:pos="2410"/>
        </w:tabs>
        <w:spacing w:before="240" w:after="0" w:line="360" w:lineRule="auto"/>
        <w:ind w:left="360" w:hanging="450"/>
        <w:rPr>
          <w:rFonts w:ascii="Times New Roman" w:hAnsi="Times New Roman" w:cs="Times New Roman"/>
          <w:b/>
        </w:rPr>
      </w:pPr>
      <w:r>
        <w:rPr>
          <w:rFonts w:ascii="Times New Roman" w:hAnsi="Times New Roman" w:cs="Times New Roman"/>
          <w:b/>
        </w:rPr>
        <w:t xml:space="preserve">Dịch COVID-19 có tác động đến quyết định của </w:t>
      </w:r>
      <w:r w:rsidR="009D2F59">
        <w:rPr>
          <w:rFonts w:ascii="Times New Roman" w:hAnsi="Times New Roman" w:cs="Times New Roman"/>
          <w:b/>
        </w:rPr>
        <w:t>Quý Doanh nghiệp</w:t>
      </w:r>
      <w:r>
        <w:rPr>
          <w:rFonts w:ascii="Times New Roman" w:hAnsi="Times New Roman" w:cs="Times New Roman"/>
          <w:b/>
        </w:rPr>
        <w:t xml:space="preserve"> trong những lĩnh vực sau như thế nào?</w:t>
      </w:r>
    </w:p>
    <w:tbl>
      <w:tblPr>
        <w:tblStyle w:val="TableGrid"/>
        <w:tblW w:w="992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35"/>
        <w:gridCol w:w="1630"/>
        <w:gridCol w:w="1630"/>
        <w:gridCol w:w="1630"/>
      </w:tblGrid>
      <w:tr w:rsidR="00CC4201" w:rsidRPr="00852B10" w:rsidTr="00CB3832">
        <w:trPr>
          <w:trHeight w:val="348"/>
        </w:trPr>
        <w:tc>
          <w:tcPr>
            <w:tcW w:w="5035" w:type="dxa"/>
          </w:tcPr>
          <w:p w:rsidR="00CC4201" w:rsidRPr="00852B10" w:rsidRDefault="00CC4201"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630" w:type="dxa"/>
          </w:tcPr>
          <w:p w:rsidR="00126335" w:rsidRDefault="00126335" w:rsidP="00D10AD9">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Pr>
                <w:rFonts w:ascii="Times New Roman" w:hAnsi="Times New Roman" w:cs="Times New Roman"/>
                <w:b/>
                <w:color w:val="auto"/>
                <w:sz w:val="22"/>
                <w:szCs w:val="22"/>
              </w:rPr>
              <w:t>Không</w:t>
            </w:r>
          </w:p>
          <w:p w:rsidR="00CC4201" w:rsidRPr="00AE1F79" w:rsidRDefault="00CC4201" w:rsidP="00D10AD9">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Pr>
                <w:rFonts w:ascii="Times New Roman" w:hAnsi="Times New Roman" w:cs="Times New Roman"/>
                <w:b/>
                <w:color w:val="auto"/>
                <w:sz w:val="22"/>
                <w:szCs w:val="22"/>
              </w:rPr>
              <w:t>thay đổi</w:t>
            </w:r>
          </w:p>
        </w:tc>
        <w:tc>
          <w:tcPr>
            <w:tcW w:w="1630" w:type="dxa"/>
          </w:tcPr>
          <w:p w:rsidR="00CC4201" w:rsidRPr="00AE1F79" w:rsidRDefault="00CC4201" w:rsidP="00D10AD9">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Pr>
                <w:rFonts w:ascii="Times New Roman" w:hAnsi="Times New Roman" w:cs="Times New Roman"/>
                <w:b/>
                <w:color w:val="auto"/>
                <w:sz w:val="22"/>
                <w:szCs w:val="22"/>
              </w:rPr>
              <w:t>Cần đánh giá lại</w:t>
            </w:r>
          </w:p>
        </w:tc>
        <w:tc>
          <w:tcPr>
            <w:tcW w:w="1630" w:type="dxa"/>
          </w:tcPr>
          <w:p w:rsidR="00CC4201" w:rsidRPr="00AE1F79" w:rsidRDefault="00CC4201" w:rsidP="00D10AD9">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Pr>
                <w:rFonts w:ascii="Times New Roman" w:hAnsi="Times New Roman" w:cs="Times New Roman"/>
                <w:b/>
                <w:color w:val="auto"/>
                <w:sz w:val="22"/>
                <w:szCs w:val="22"/>
              </w:rPr>
              <w:t>Đang từng bước thay đổi</w:t>
            </w:r>
          </w:p>
        </w:tc>
      </w:tr>
      <w:tr w:rsidR="00CC4201" w:rsidRPr="00852B10" w:rsidTr="00CB3832">
        <w:trPr>
          <w:trHeight w:val="432"/>
        </w:trPr>
        <w:tc>
          <w:tcPr>
            <w:tcW w:w="5035" w:type="dxa"/>
          </w:tcPr>
          <w:p w:rsidR="00CC4201" w:rsidRPr="00852B10" w:rsidRDefault="00CC4201" w:rsidP="00D10AD9">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Nghiên cứu và phát triển sản phẩm</w:t>
            </w:r>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86538428"/>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211305478"/>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76666150"/>
                <w14:checkbox>
                  <w14:checked w14:val="0"/>
                  <w14:checkedState w14:val="00FE" w14:font="Wingdings"/>
                  <w14:uncheckedState w14:val="00A8" w14:font="Wingdings"/>
                </w14:checkbox>
              </w:sdtPr>
              <w:sdtContent>
                <w:r w:rsidR="00CC4201">
                  <w:rPr>
                    <w:rFonts w:ascii="Times New Roman" w:hAnsi="Times New Roman" w:cs="Times New Roman"/>
                    <w:color w:val="auto"/>
                    <w:sz w:val="22"/>
                    <w:szCs w:val="22"/>
                  </w:rPr>
                  <w:sym w:font="Wingdings" w:char="F0A8"/>
                </w:r>
              </w:sdtContent>
            </w:sdt>
          </w:p>
        </w:tc>
      </w:tr>
      <w:tr w:rsidR="00CC4201" w:rsidRPr="00852B10" w:rsidTr="00CB3832">
        <w:trPr>
          <w:trHeight w:val="432"/>
        </w:trPr>
        <w:tc>
          <w:tcPr>
            <w:tcW w:w="5035" w:type="dxa"/>
          </w:tcPr>
          <w:p w:rsidR="00CC4201" w:rsidRDefault="00CC4201" w:rsidP="00D10AD9">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Tiếp cận khách hàng</w:t>
            </w:r>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55904193"/>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24507730"/>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59064036"/>
                <w14:checkbox>
                  <w14:checked w14:val="0"/>
                  <w14:checkedState w14:val="00FE" w14:font="Wingdings"/>
                  <w14:uncheckedState w14:val="00A8" w14:font="Wingdings"/>
                </w14:checkbox>
              </w:sdtPr>
              <w:sdtContent>
                <w:r w:rsidR="00CC4201">
                  <w:rPr>
                    <w:rFonts w:ascii="Times New Roman" w:hAnsi="Times New Roman" w:cs="Times New Roman"/>
                    <w:color w:val="auto"/>
                    <w:sz w:val="22"/>
                    <w:szCs w:val="22"/>
                  </w:rPr>
                  <w:sym w:font="Wingdings" w:char="F0A8"/>
                </w:r>
              </w:sdtContent>
            </w:sdt>
          </w:p>
        </w:tc>
      </w:tr>
      <w:tr w:rsidR="00CC4201" w:rsidRPr="00852B10" w:rsidTr="00CB3832">
        <w:trPr>
          <w:trHeight w:val="432"/>
        </w:trPr>
        <w:tc>
          <w:tcPr>
            <w:tcW w:w="5035" w:type="dxa"/>
          </w:tcPr>
          <w:p w:rsidR="00CC4201" w:rsidRDefault="00CC4201" w:rsidP="00D10AD9">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Quản lý dịch vụ và hỗ trợ khách hàng</w:t>
            </w:r>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72847268"/>
                <w14:checkbox>
                  <w14:checked w14:val="0"/>
                  <w14:checkedState w14:val="00FE" w14:font="Wingdings"/>
                  <w14:uncheckedState w14:val="00A8" w14:font="Wingdings"/>
                </w14:checkbox>
              </w:sdtPr>
              <w:sdtContent>
                <w:r w:rsidR="00CC4201">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04179190"/>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94305135"/>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r>
      <w:tr w:rsidR="00CC4201" w:rsidRPr="00852B10" w:rsidTr="00CB3832">
        <w:trPr>
          <w:trHeight w:val="432"/>
        </w:trPr>
        <w:tc>
          <w:tcPr>
            <w:tcW w:w="5035" w:type="dxa"/>
          </w:tcPr>
          <w:p w:rsidR="00CC4201" w:rsidRDefault="00CC4201" w:rsidP="00D10AD9">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Quản lý rủi ro</w:t>
            </w:r>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44567463"/>
                <w14:checkbox>
                  <w14:checked w14:val="0"/>
                  <w14:checkedState w14:val="00FE" w14:font="Wingdings"/>
                  <w14:uncheckedState w14:val="00A8" w14:font="Wingdings"/>
                </w14:checkbox>
              </w:sdtPr>
              <w:sdtContent>
                <w:r w:rsidR="00CC4201">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49073161"/>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0029972"/>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r>
      <w:tr w:rsidR="00CC4201" w:rsidRPr="00852B10" w:rsidTr="00CB3832">
        <w:trPr>
          <w:trHeight w:val="432"/>
        </w:trPr>
        <w:tc>
          <w:tcPr>
            <w:tcW w:w="5035" w:type="dxa"/>
          </w:tcPr>
          <w:p w:rsidR="00CC4201" w:rsidRPr="00EE6EC0" w:rsidRDefault="00CC4201" w:rsidP="00D10AD9">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Giám định và bồi thường</w:t>
            </w:r>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4556505"/>
                <w14:checkbox>
                  <w14:checked w14:val="0"/>
                  <w14:checkedState w14:val="00FE" w14:font="Wingdings"/>
                  <w14:uncheckedState w14:val="00A8" w14:font="Wingdings"/>
                </w14:checkbox>
              </w:sdtPr>
              <w:sdtContent>
                <w:r w:rsidR="00CC4201">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52792742"/>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69907220"/>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r>
      <w:tr w:rsidR="00CC4201" w:rsidRPr="00852B10" w:rsidTr="00CB3832">
        <w:trPr>
          <w:trHeight w:val="432"/>
        </w:trPr>
        <w:tc>
          <w:tcPr>
            <w:tcW w:w="5035" w:type="dxa"/>
          </w:tcPr>
          <w:p w:rsidR="00CC4201" w:rsidRDefault="00CC4201" w:rsidP="00D10AD9">
            <w:pPr>
              <w:pStyle w:val="Heading3"/>
              <w:pBdr>
                <w:top w:val="none" w:sz="0" w:space="0" w:color="auto"/>
              </w:pBdr>
              <w:spacing w:before="0" w:line="360" w:lineRule="auto"/>
              <w:outlineLvl w:val="2"/>
              <w:rPr>
                <w:rFonts w:ascii="Times New Roman" w:hAnsi="Times New Roman" w:cs="Times New Roman"/>
                <w:color w:val="auto"/>
                <w:sz w:val="22"/>
                <w:szCs w:val="22"/>
              </w:rPr>
            </w:pPr>
            <w:r w:rsidRPr="00EE6EC0">
              <w:rPr>
                <w:rFonts w:ascii="Times New Roman" w:hAnsi="Times New Roman" w:cs="Times New Roman"/>
                <w:color w:val="auto"/>
                <w:sz w:val="22"/>
                <w:szCs w:val="22"/>
              </w:rPr>
              <w:t>Quản trị tài chính</w:t>
            </w:r>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890955084"/>
                <w14:checkbox>
                  <w14:checked w14:val="0"/>
                  <w14:checkedState w14:val="00FE" w14:font="Wingdings"/>
                  <w14:uncheckedState w14:val="00A8" w14:font="Wingdings"/>
                </w14:checkbox>
              </w:sdtPr>
              <w:sdtContent>
                <w:r w:rsidR="00CC4201">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90781639"/>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859395209"/>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r>
      <w:tr w:rsidR="00CC4201" w:rsidRPr="00852B10" w:rsidTr="00CB3832">
        <w:trPr>
          <w:trHeight w:val="432"/>
        </w:trPr>
        <w:tc>
          <w:tcPr>
            <w:tcW w:w="5035" w:type="dxa"/>
          </w:tcPr>
          <w:p w:rsidR="00CC4201" w:rsidRPr="00852B10" w:rsidRDefault="00CC4201" w:rsidP="00D10AD9">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Quản trị nhân lực</w:t>
            </w:r>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87432391"/>
                <w14:checkbox>
                  <w14:checked w14:val="0"/>
                  <w14:checkedState w14:val="00FE" w14:font="Wingdings"/>
                  <w14:uncheckedState w14:val="00A8" w14:font="Wingdings"/>
                </w14:checkbox>
              </w:sdtPr>
              <w:sdtContent>
                <w:r w:rsidR="00CC4201">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24773793"/>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8457155"/>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r>
      <w:tr w:rsidR="00CC4201" w:rsidRPr="00852B10" w:rsidTr="00CB3832">
        <w:trPr>
          <w:trHeight w:val="432"/>
        </w:trPr>
        <w:tc>
          <w:tcPr>
            <w:tcW w:w="5035" w:type="dxa"/>
          </w:tcPr>
          <w:p w:rsidR="00CC4201" w:rsidRPr="00852B10" w:rsidRDefault="00CC4201" w:rsidP="00D10AD9">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Chuyển đổi số</w:t>
            </w:r>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17981295"/>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01215829"/>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50456949"/>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r>
      <w:tr w:rsidR="00CC4201" w:rsidRPr="00852B10" w:rsidTr="00CB3832">
        <w:trPr>
          <w:trHeight w:val="432"/>
        </w:trPr>
        <w:tc>
          <w:tcPr>
            <w:tcW w:w="5035" w:type="dxa"/>
          </w:tcPr>
          <w:p w:rsidR="00CC4201" w:rsidRPr="00852B10" w:rsidRDefault="00CC4201" w:rsidP="00D10AD9">
            <w:pPr>
              <w:pStyle w:val="Heading3"/>
              <w:pBdr>
                <w:top w:val="none" w:sz="0" w:space="0" w:color="auto"/>
              </w:pBdr>
              <w:spacing w:before="0" w:line="360" w:lineRule="auto"/>
              <w:outlineLvl w:val="2"/>
              <w:rPr>
                <w:rFonts w:ascii="Times New Roman" w:hAnsi="Times New Roman" w:cs="Times New Roman"/>
                <w:color w:val="auto"/>
                <w:sz w:val="22"/>
                <w:szCs w:val="22"/>
              </w:rPr>
            </w:pPr>
            <w:r w:rsidRPr="00852B10">
              <w:rPr>
                <w:rFonts w:ascii="Times New Roman" w:hAnsi="Times New Roman" w:cs="Times New Roman"/>
                <w:color w:val="auto"/>
                <w:sz w:val="22"/>
                <w:szCs w:val="22"/>
              </w:rPr>
              <w:t>Khác (vui lòng cho biế</w:t>
            </w:r>
            <w:r>
              <w:rPr>
                <w:rFonts w:ascii="Times New Roman" w:hAnsi="Times New Roman" w:cs="Times New Roman"/>
                <w:color w:val="auto"/>
                <w:sz w:val="22"/>
                <w:szCs w:val="22"/>
              </w:rPr>
              <w:t>t):……………………………</w:t>
            </w:r>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58102918"/>
                <w14:checkbox>
                  <w14:checked w14:val="0"/>
                  <w14:checkedState w14:val="00FE" w14:font="Wingdings"/>
                  <w14:uncheckedState w14:val="00A8" w14:font="Wingdings"/>
                </w14:checkbox>
              </w:sdtPr>
              <w:sdtContent>
                <w:r w:rsidR="001B4781">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65765452"/>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c>
          <w:tcPr>
            <w:tcW w:w="1630" w:type="dxa"/>
          </w:tcPr>
          <w:p w:rsidR="00CC4201" w:rsidRPr="00852B10" w:rsidRDefault="00D10AD9" w:rsidP="00D10AD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39044971"/>
                <w14:checkbox>
                  <w14:checked w14:val="0"/>
                  <w14:checkedState w14:val="00FE" w14:font="Wingdings"/>
                  <w14:uncheckedState w14:val="00A8" w14:font="Wingdings"/>
                </w14:checkbox>
              </w:sdtPr>
              <w:sdtContent>
                <w:r w:rsidR="00CC4201" w:rsidRPr="00852B10">
                  <w:rPr>
                    <w:rFonts w:ascii="Times New Roman" w:hAnsi="Times New Roman" w:cs="Times New Roman"/>
                    <w:color w:val="auto"/>
                    <w:sz w:val="22"/>
                    <w:szCs w:val="22"/>
                  </w:rPr>
                  <w:sym w:font="Wingdings" w:char="F0A8"/>
                </w:r>
              </w:sdtContent>
            </w:sdt>
          </w:p>
        </w:tc>
      </w:tr>
    </w:tbl>
    <w:p w:rsidR="00E72018" w:rsidRDefault="009D2F59" w:rsidP="00CB3832">
      <w:pPr>
        <w:pStyle w:val="ListParagraph"/>
        <w:numPr>
          <w:ilvl w:val="0"/>
          <w:numId w:val="2"/>
        </w:numPr>
        <w:spacing w:before="240" w:after="0" w:line="360" w:lineRule="auto"/>
        <w:ind w:left="284" w:hanging="284"/>
        <w:jc w:val="both"/>
        <w:rPr>
          <w:rFonts w:ascii="Times New Roman" w:hAnsi="Times New Roman" w:cs="Times New Roman"/>
          <w:b/>
        </w:rPr>
      </w:pPr>
      <w:r>
        <w:rPr>
          <w:rFonts w:ascii="Times New Roman" w:hAnsi="Times New Roman" w:cs="Times New Roman"/>
          <w:b/>
        </w:rPr>
        <w:t>Đâu là Top 5 c</w:t>
      </w:r>
      <w:r w:rsidR="00E72018" w:rsidRPr="00852B10">
        <w:rPr>
          <w:rFonts w:ascii="Times New Roman" w:hAnsi="Times New Roman" w:cs="Times New Roman"/>
          <w:b/>
        </w:rPr>
        <w:t xml:space="preserve">hiến lược ưu tiên của </w:t>
      </w:r>
      <w:r>
        <w:rPr>
          <w:rFonts w:ascii="Times New Roman" w:hAnsi="Times New Roman" w:cs="Times New Roman"/>
          <w:b/>
        </w:rPr>
        <w:t>Quý Doanh nghiệp</w:t>
      </w:r>
      <w:r w:rsidR="00E72018" w:rsidRPr="00852B10">
        <w:rPr>
          <w:rFonts w:ascii="Times New Roman" w:hAnsi="Times New Roman" w:cs="Times New Roman"/>
          <w:b/>
        </w:rPr>
        <w:t xml:space="preserve"> trong</w:t>
      </w:r>
      <w:r>
        <w:rPr>
          <w:rFonts w:ascii="Times New Roman" w:hAnsi="Times New Roman" w:cs="Times New Roman"/>
          <w:b/>
        </w:rPr>
        <w:t xml:space="preserve"> bối cảnh “bình thường mới</w:t>
      </w:r>
      <w:proofErr w:type="gramStart"/>
      <w:r>
        <w:rPr>
          <w:rFonts w:ascii="Times New Roman" w:hAnsi="Times New Roman" w:cs="Times New Roman"/>
          <w:b/>
        </w:rPr>
        <w:t xml:space="preserve">” </w:t>
      </w:r>
      <w:r w:rsidR="00E72018" w:rsidRPr="00852B10">
        <w:rPr>
          <w:rFonts w:ascii="Times New Roman" w:hAnsi="Times New Roman" w:cs="Times New Roman"/>
          <w:b/>
        </w:rPr>
        <w:t>?</w:t>
      </w:r>
      <w:proofErr w:type="gramEnd"/>
    </w:p>
    <w:p w:rsid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514345317"/>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13D7D">
        <w:rPr>
          <w:rFonts w:ascii="Times New Roman" w:hAnsi="Times New Roman" w:cs="Times New Roman"/>
        </w:rPr>
        <w:t xml:space="preserve"> Tăng trưởng doanh thu</w:t>
      </w:r>
      <w:bookmarkStart w:id="1" w:name="_GoBack"/>
      <w:bookmarkEnd w:id="1"/>
    </w:p>
    <w:p w:rsid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251622644"/>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13D7D">
        <w:rPr>
          <w:rFonts w:ascii="Times New Roman" w:hAnsi="Times New Roman" w:cs="Times New Roman"/>
        </w:rPr>
        <w:t xml:space="preserve"> Phát triển mạng lưới hoạt động thông qua qua việc khai trương văn phòng, chi nhánh mới</w:t>
      </w:r>
    </w:p>
    <w:p w:rsidR="009D2F59" w:rsidRDefault="00D10AD9" w:rsidP="009D2F59">
      <w:pPr>
        <w:pStyle w:val="ListParagraph"/>
        <w:spacing w:before="240" w:after="0" w:line="360" w:lineRule="auto"/>
        <w:ind w:left="284"/>
        <w:jc w:val="both"/>
        <w:rPr>
          <w:rFonts w:ascii="Times New Roman" w:hAnsi="Times New Roman" w:cs="Times New Roman"/>
          <w:spacing w:val="-4"/>
        </w:rPr>
      </w:pPr>
      <w:sdt>
        <w:sdtPr>
          <w:rPr>
            <w:rFonts w:ascii="Times New Roman" w:hAnsi="Times New Roman" w:cs="Times New Roman"/>
          </w:rPr>
          <w:id w:val="1960684619"/>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0B109E">
        <w:rPr>
          <w:rFonts w:ascii="Times New Roman" w:hAnsi="Times New Roman" w:cs="Times New Roman"/>
          <w:spacing w:val="-4"/>
        </w:rPr>
        <w:t xml:space="preserve"> Tìm kiếm các kênh đầu tư mới, nâng cao hiệu quả hoạt động đầu tư</w:t>
      </w:r>
    </w:p>
    <w:p w:rsid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488063102"/>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13D7D">
        <w:rPr>
          <w:rFonts w:ascii="Times New Roman" w:hAnsi="Times New Roman" w:cs="Times New Roman"/>
        </w:rPr>
        <w:t xml:space="preserve"> Thực hiện M&amp;A, tăng cường liên doanh, hợp tác với các đối tác nước ngoài</w:t>
      </w:r>
    </w:p>
    <w:p w:rsid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888832953"/>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13D7D">
        <w:rPr>
          <w:rFonts w:ascii="Times New Roman" w:hAnsi="Times New Roman" w:cs="Times New Roman"/>
        </w:rPr>
        <w:t xml:space="preserve"> Nâng cao chất lượng quản trị doanh nghiệp theo thông lệ quốc tế</w:t>
      </w:r>
    </w:p>
    <w:p w:rsid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21780255"/>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13D7D">
        <w:rPr>
          <w:rFonts w:ascii="Times New Roman" w:hAnsi="Times New Roman" w:cs="Times New Roman"/>
        </w:rPr>
        <w:t xml:space="preserve"> Tăng cường vai trò kiểm soát nội bộ, quản lý rủi ro</w:t>
      </w:r>
    </w:p>
    <w:p w:rsid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873501852"/>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13D7D">
        <w:rPr>
          <w:rFonts w:ascii="Times New Roman" w:hAnsi="Times New Roman" w:cs="Times New Roman"/>
        </w:rPr>
        <w:t xml:space="preserve"> Tăng cường công tác giám định bồi thường, kiểm soát tốt tỷ lệ bồi thường</w:t>
      </w:r>
    </w:p>
    <w:p w:rsidR="009D2F59" w:rsidRP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642965963"/>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D2F59">
        <w:rPr>
          <w:rFonts w:ascii="Times New Roman" w:hAnsi="Times New Roman" w:cs="Times New Roman"/>
        </w:rPr>
        <w:t xml:space="preserve"> Đổi mới, nghiên cứu các sản phẩm mới đáp ứng yêu cầu của thị trường</w:t>
      </w:r>
    </w:p>
    <w:p w:rsidR="009D2F59" w:rsidRP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459076317"/>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D2F59">
        <w:rPr>
          <w:rFonts w:ascii="Times New Roman" w:hAnsi="Times New Roman" w:cs="Times New Roman"/>
        </w:rPr>
        <w:t xml:space="preserve"> Nâng cao năng lực cạnh tranh trên nền tảng CNTT hiện đại</w:t>
      </w:r>
    </w:p>
    <w:p w:rsidR="009D2F59" w:rsidRP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2027166897"/>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D2F59">
        <w:rPr>
          <w:rFonts w:ascii="Times New Roman" w:hAnsi="Times New Roman" w:cs="Times New Roman"/>
        </w:rPr>
        <w:t xml:space="preserve"> Nâng cao chất lượng của đội ngũ tư vấn viên/đại lý bảo hiểm</w:t>
      </w:r>
    </w:p>
    <w:p w:rsidR="009D2F59" w:rsidRP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928193103"/>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D2F59">
        <w:rPr>
          <w:rFonts w:ascii="Times New Roman" w:hAnsi="Times New Roman" w:cs="Times New Roman"/>
        </w:rPr>
        <w:t xml:space="preserve"> Cải thiện chất lượng dịch vụ khách hàng</w:t>
      </w:r>
    </w:p>
    <w:p w:rsidR="009D2F59" w:rsidRP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346449347"/>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D2F59">
        <w:rPr>
          <w:rFonts w:ascii="Times New Roman" w:hAnsi="Times New Roman" w:cs="Times New Roman"/>
        </w:rPr>
        <w:t xml:space="preserve"> Đa dạng hóa các kênh phân phối: Bancassurance, Online, Digital…</w:t>
      </w:r>
    </w:p>
    <w:p w:rsidR="0083629D" w:rsidRPr="009D2F59" w:rsidRDefault="00D10AD9" w:rsidP="009D2F59">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109319112"/>
          <w14:checkbox>
            <w14:checked w14:val="0"/>
            <w14:checkedState w14:val="00FE" w14:font="Wingdings"/>
            <w14:uncheckedState w14:val="00A8" w14:font="Wingdings"/>
          </w14:checkbox>
        </w:sdtPr>
        <w:sdtContent>
          <w:r w:rsidR="009D2F59">
            <w:rPr>
              <w:rFonts w:ascii="Times New Roman" w:hAnsi="Times New Roman" w:cs="Times New Roman"/>
            </w:rPr>
            <w:sym w:font="Wingdings" w:char="F0A8"/>
          </w:r>
        </w:sdtContent>
      </w:sdt>
      <w:r w:rsidR="009D2F59" w:rsidRPr="009D2F59">
        <w:rPr>
          <w:rFonts w:ascii="Times New Roman" w:hAnsi="Times New Roman" w:cs="Times New Roman"/>
        </w:rPr>
        <w:t xml:space="preserve"> Khác (vui lòng cho biết) ………………………………………</w:t>
      </w:r>
      <w:r w:rsidR="009D2F59">
        <w:rPr>
          <w:rFonts w:ascii="Times New Roman" w:hAnsi="Times New Roman" w:cs="Times New Roman"/>
        </w:rPr>
        <w:t>…………………………………………….</w:t>
      </w:r>
    </w:p>
    <w:p w:rsidR="00F423E3" w:rsidRDefault="00F423E3">
      <w:pPr>
        <w:spacing w:after="160" w:line="259" w:lineRule="auto"/>
        <w:rPr>
          <w:rFonts w:ascii="Times New Roman" w:hAnsi="Times New Roman" w:cs="Times New Roman"/>
          <w:b/>
        </w:rPr>
      </w:pPr>
      <w:r>
        <w:rPr>
          <w:rFonts w:ascii="Times New Roman" w:hAnsi="Times New Roman" w:cs="Times New Roman"/>
          <w:b/>
        </w:rPr>
        <w:br w:type="page"/>
      </w:r>
    </w:p>
    <w:p w:rsidR="00F7317C" w:rsidRDefault="009D2F59" w:rsidP="00591E0B">
      <w:pPr>
        <w:pStyle w:val="ListParagraph"/>
        <w:numPr>
          <w:ilvl w:val="0"/>
          <w:numId w:val="2"/>
        </w:numPr>
        <w:spacing w:after="0" w:line="360" w:lineRule="auto"/>
        <w:ind w:left="284" w:hanging="284"/>
        <w:jc w:val="both"/>
        <w:rPr>
          <w:rFonts w:ascii="Times New Roman" w:hAnsi="Times New Roman" w:cs="Times New Roman"/>
          <w:b/>
        </w:rPr>
      </w:pPr>
      <w:r>
        <w:rPr>
          <w:rFonts w:ascii="Times New Roman" w:hAnsi="Times New Roman" w:cs="Times New Roman"/>
          <w:b/>
        </w:rPr>
        <w:lastRenderedPageBreak/>
        <w:t>Quý Doanh nghiệp</w:t>
      </w:r>
      <w:r w:rsidR="00BC6197" w:rsidRPr="00852B10">
        <w:rPr>
          <w:rFonts w:ascii="Times New Roman" w:hAnsi="Times New Roman" w:cs="Times New Roman"/>
          <w:b/>
        </w:rPr>
        <w:t xml:space="preserve"> đánh giá thế nào về mức độ ảnh hưởng của các yếu tố sau đến </w:t>
      </w:r>
      <w:r w:rsidR="00382D23" w:rsidRPr="00852B10">
        <w:rPr>
          <w:rFonts w:ascii="Times New Roman" w:hAnsi="Times New Roman" w:cs="Times New Roman"/>
          <w:b/>
        </w:rPr>
        <w:t>hoạt động kinh doanh của Công ty</w:t>
      </w:r>
      <w:r w:rsidR="00371A4A">
        <w:rPr>
          <w:rFonts w:ascii="Times New Roman" w:hAnsi="Times New Roman" w:cs="Times New Roman"/>
          <w:b/>
        </w:rPr>
        <w:t xml:space="preserve"> trong </w:t>
      </w:r>
      <w:r w:rsidR="00D35B43">
        <w:rPr>
          <w:rFonts w:ascii="Times New Roman" w:hAnsi="Times New Roman" w:cs="Times New Roman"/>
          <w:b/>
        </w:rPr>
        <w:t xml:space="preserve">6 tháng cuối </w:t>
      </w:r>
      <w:r w:rsidR="00371A4A">
        <w:rPr>
          <w:rFonts w:ascii="Times New Roman" w:hAnsi="Times New Roman" w:cs="Times New Roman"/>
          <w:b/>
        </w:rPr>
        <w:t>năm 2020</w:t>
      </w:r>
      <w:r w:rsidR="00382D23" w:rsidRPr="00852B10">
        <w:rPr>
          <w:rFonts w:ascii="Times New Roman" w:hAnsi="Times New Roman" w:cs="Times New Roman"/>
          <w:b/>
        </w:rPr>
        <w:t>?</w:t>
      </w: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014"/>
        <w:gridCol w:w="1014"/>
        <w:gridCol w:w="1014"/>
        <w:gridCol w:w="943"/>
        <w:gridCol w:w="943"/>
      </w:tblGrid>
      <w:tr w:rsidR="00676968" w:rsidRPr="00852B10" w:rsidTr="00E71344">
        <w:trPr>
          <w:tblHeader/>
        </w:trPr>
        <w:tc>
          <w:tcPr>
            <w:tcW w:w="4876" w:type="dxa"/>
          </w:tcPr>
          <w:p w:rsidR="00676968" w:rsidRDefault="00676968" w:rsidP="00591E0B">
            <w:pPr>
              <w:pStyle w:val="Heading3"/>
              <w:pBdr>
                <w:top w:val="none" w:sz="0" w:space="0" w:color="auto"/>
              </w:pBdr>
              <w:spacing w:before="0" w:line="360" w:lineRule="auto"/>
              <w:jc w:val="center"/>
              <w:outlineLvl w:val="2"/>
              <w:rPr>
                <w:rFonts w:ascii="Times New Roman" w:hAnsi="Times New Roman"/>
                <w:b/>
                <w:noProof/>
              </w:rPr>
            </w:pPr>
          </w:p>
        </w:tc>
        <w:tc>
          <w:tcPr>
            <w:tcW w:w="1014" w:type="dxa"/>
          </w:tcPr>
          <w:p w:rsidR="00676968" w:rsidRPr="00371A4A" w:rsidRDefault="00676968"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1014" w:type="dxa"/>
          </w:tcPr>
          <w:p w:rsidR="00676968" w:rsidRPr="00371A4A" w:rsidRDefault="00676968"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1014" w:type="dxa"/>
          </w:tcPr>
          <w:p w:rsidR="00676968" w:rsidRPr="00371A4A" w:rsidRDefault="00676968"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943" w:type="dxa"/>
          </w:tcPr>
          <w:p w:rsidR="00676968" w:rsidRPr="00371A4A" w:rsidRDefault="00676968"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943" w:type="dxa"/>
          </w:tcPr>
          <w:p w:rsidR="00676968" w:rsidRPr="00371A4A" w:rsidRDefault="00676968"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r>
      <w:tr w:rsidR="00676968" w:rsidRPr="00852B10" w:rsidTr="00E71344">
        <w:trPr>
          <w:tblHeader/>
        </w:trPr>
        <w:tc>
          <w:tcPr>
            <w:tcW w:w="4876"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r>
              <w:rPr>
                <w:rFonts w:ascii="Times New Roman" w:hAnsi="Times New Roman"/>
                <w:b/>
                <w:noProof/>
                <w:lang w:eastAsia="en-US"/>
              </w:rPr>
              <mc:AlternateContent>
                <mc:Choice Requires="wpg">
                  <w:drawing>
                    <wp:anchor distT="0" distB="0" distL="114300" distR="114300" simplePos="0" relativeHeight="251662336" behindDoc="0" locked="0" layoutInCell="1" allowOverlap="1" wp14:anchorId="7D85F55B" wp14:editId="1722986D">
                      <wp:simplePos x="0" y="0"/>
                      <wp:positionH relativeFrom="column">
                        <wp:posOffset>2962910</wp:posOffset>
                      </wp:positionH>
                      <wp:positionV relativeFrom="paragraph">
                        <wp:posOffset>-357505</wp:posOffset>
                      </wp:positionV>
                      <wp:extent cx="3194050" cy="448310"/>
                      <wp:effectExtent l="0" t="0" r="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2" name="Right Arrow 23"/>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rsidR="00D10AD9" w:rsidRDefault="00D10AD9" w:rsidP="006769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4"/>
                              <wps:cNvSpPr txBox="1"/>
                              <wps:spPr>
                                <a:xfrm>
                                  <a:off x="0" y="0"/>
                                  <a:ext cx="1257300" cy="295275"/>
                                </a:xfrm>
                                <a:prstGeom prst="rect">
                                  <a:avLst/>
                                </a:prstGeom>
                                <a:noFill/>
                                <a:ln w="6350">
                                  <a:noFill/>
                                </a:ln>
                              </wps:spPr>
                              <wps:txbx>
                                <w:txbxContent>
                                  <w:p w:rsidR="00D10AD9" w:rsidRPr="00B6203B" w:rsidRDefault="00D10AD9" w:rsidP="00676968">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5"/>
                              <wps:cNvSpPr txBox="1"/>
                              <wps:spPr>
                                <a:xfrm>
                                  <a:off x="1717482" y="0"/>
                                  <a:ext cx="1476375" cy="295275"/>
                                </a:xfrm>
                                <a:prstGeom prst="rect">
                                  <a:avLst/>
                                </a:prstGeom>
                                <a:noFill/>
                                <a:ln w="6350">
                                  <a:noFill/>
                                </a:ln>
                              </wps:spPr>
                              <wps:txbx>
                                <w:txbxContent>
                                  <w:p w:rsidR="00D10AD9" w:rsidRPr="00B6203B" w:rsidRDefault="00D10AD9" w:rsidP="0067696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85F55B" id="Group 1" o:spid="_x0000_s1026" style="position:absolute;left:0;text-align:left;margin-left:233.3pt;margin-top:-28.15pt;width:251.5pt;height:35.3pt;z-index:251662336;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7"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" adj="20673" fillcolor="#fcd5b5" stroked="f" strokeweight="2pt">
                        <v:fill color2="#ef3f23" rotate="t" angle="90" focus="100%" type="gradient">
                          <o:fill v:ext="view" type="gradientUnscaled"/>
                        </v:fill>
                        <v:textbox>
                          <w:txbxContent>
                            <w:p w:rsidR="00D10AD9" w:rsidRDefault="00D10AD9" w:rsidP="00676968">
                              <w:pPr>
                                <w:jc w:val="center"/>
                              </w:pPr>
                              <w:r>
                                <w:t xml:space="preserve"> </w:t>
                              </w:r>
                            </w:p>
                          </w:txbxContent>
                        </v:textbox>
                      </v:shape>
                      <v:shapetype id="_x0000_t202" coordsize="21600,21600" o:spt="202" path="m,l,21600r21600,l21600,xe">
                        <v:stroke joinstyle="miter"/>
                        <v:path gradientshapeok="t" o:connecttype="rect"/>
                      </v:shapetype>
                      <v:shape id="Text Box 24" o:spid="_x0000_s1028"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rsidR="00D10AD9" w:rsidRPr="00B6203B" w:rsidRDefault="00D10AD9" w:rsidP="00676968">
                              <w:pPr>
                                <w:jc w:val="center"/>
                                <w:rPr>
                                  <w:rFonts w:ascii="Times New Roman" w:hAnsi="Times New Roman"/>
                                </w:rPr>
                              </w:pPr>
                              <w:r w:rsidRPr="00B6203B">
                                <w:rPr>
                                  <w:rFonts w:ascii="Times New Roman" w:hAnsi="Times New Roman"/>
                                </w:rPr>
                                <w:t>Ảnh hưởng ít nhất</w:t>
                              </w:r>
                            </w:p>
                          </w:txbxContent>
                        </v:textbox>
                      </v:shape>
                      <v:shape id="Text Box 25" o:spid="_x0000_s1029"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rsidR="00D10AD9" w:rsidRPr="00B6203B" w:rsidRDefault="00D10AD9" w:rsidP="0067696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p>
        </w:tc>
        <w:tc>
          <w:tcPr>
            <w:tcW w:w="1014" w:type="dxa"/>
          </w:tcPr>
          <w:p w:rsidR="00676968" w:rsidRPr="00371A4A" w:rsidRDefault="00676968"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371A4A">
              <w:rPr>
                <w:rFonts w:ascii="Times New Roman" w:hAnsi="Times New Roman" w:cs="Times New Roman"/>
                <w:b/>
                <w:color w:val="auto"/>
                <w:sz w:val="22"/>
                <w:szCs w:val="22"/>
              </w:rPr>
              <w:t>1</w:t>
            </w:r>
          </w:p>
        </w:tc>
        <w:tc>
          <w:tcPr>
            <w:tcW w:w="1014" w:type="dxa"/>
          </w:tcPr>
          <w:p w:rsidR="00676968" w:rsidRPr="00371A4A" w:rsidRDefault="00676968"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371A4A">
              <w:rPr>
                <w:rFonts w:ascii="Times New Roman" w:hAnsi="Times New Roman" w:cs="Times New Roman"/>
                <w:b/>
                <w:color w:val="auto"/>
                <w:sz w:val="22"/>
                <w:szCs w:val="22"/>
              </w:rPr>
              <w:t>2</w:t>
            </w:r>
          </w:p>
        </w:tc>
        <w:tc>
          <w:tcPr>
            <w:tcW w:w="1014" w:type="dxa"/>
          </w:tcPr>
          <w:p w:rsidR="00676968" w:rsidRPr="00371A4A" w:rsidRDefault="00676968"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371A4A">
              <w:rPr>
                <w:rFonts w:ascii="Times New Roman" w:hAnsi="Times New Roman" w:cs="Times New Roman"/>
                <w:b/>
                <w:color w:val="auto"/>
                <w:sz w:val="22"/>
                <w:szCs w:val="22"/>
              </w:rPr>
              <w:t>3</w:t>
            </w:r>
          </w:p>
        </w:tc>
        <w:tc>
          <w:tcPr>
            <w:tcW w:w="943" w:type="dxa"/>
          </w:tcPr>
          <w:p w:rsidR="00676968" w:rsidRPr="00371A4A" w:rsidRDefault="00676968"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371A4A">
              <w:rPr>
                <w:rFonts w:ascii="Times New Roman" w:hAnsi="Times New Roman" w:cs="Times New Roman"/>
                <w:b/>
                <w:color w:val="auto"/>
                <w:sz w:val="22"/>
                <w:szCs w:val="22"/>
              </w:rPr>
              <w:t>4</w:t>
            </w:r>
          </w:p>
        </w:tc>
        <w:tc>
          <w:tcPr>
            <w:tcW w:w="943" w:type="dxa"/>
          </w:tcPr>
          <w:p w:rsidR="00676968" w:rsidRPr="00371A4A" w:rsidRDefault="00676968"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371A4A">
              <w:rPr>
                <w:rFonts w:ascii="Times New Roman" w:hAnsi="Times New Roman" w:cs="Times New Roman"/>
                <w:b/>
                <w:color w:val="auto"/>
                <w:sz w:val="22"/>
                <w:szCs w:val="22"/>
              </w:rPr>
              <w:t>5</w:t>
            </w:r>
          </w:p>
        </w:tc>
      </w:tr>
      <w:tr w:rsidR="00676968" w:rsidRPr="00852B10" w:rsidTr="00E71344">
        <w:trPr>
          <w:tblHeader/>
        </w:trPr>
        <w:tc>
          <w:tcPr>
            <w:tcW w:w="4876" w:type="dxa"/>
          </w:tcPr>
          <w:p w:rsidR="00676968" w:rsidRPr="00C0089A" w:rsidRDefault="00676968" w:rsidP="00591E0B">
            <w:pPr>
              <w:pStyle w:val="Heading3"/>
              <w:pBdr>
                <w:top w:val="none" w:sz="0" w:space="0" w:color="auto"/>
              </w:pBdr>
              <w:spacing w:before="0" w:line="360" w:lineRule="auto"/>
              <w:outlineLvl w:val="2"/>
              <w:rPr>
                <w:rFonts w:ascii="Times New Roman" w:hAnsi="Times New Roman" w:cs="Times New Roman"/>
                <w:b/>
                <w:color w:val="auto"/>
                <w:sz w:val="22"/>
                <w:szCs w:val="22"/>
              </w:rPr>
            </w:pPr>
            <w:r w:rsidRPr="00C0089A">
              <w:rPr>
                <w:rFonts w:ascii="Times New Roman" w:hAnsi="Times New Roman" w:cs="Times New Roman"/>
                <w:b/>
                <w:color w:val="auto"/>
                <w:sz w:val="22"/>
                <w:szCs w:val="22"/>
              </w:rPr>
              <w:t>Yếu tố bên trong</w:t>
            </w:r>
          </w:p>
        </w:tc>
        <w:tc>
          <w:tcPr>
            <w:tcW w:w="1014"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943"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943"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r>
      <w:tr w:rsidR="00676968" w:rsidRPr="00852B10" w:rsidTr="00E71344">
        <w:trPr>
          <w:tblHeader/>
        </w:trPr>
        <w:tc>
          <w:tcPr>
            <w:tcW w:w="4876" w:type="dxa"/>
          </w:tcPr>
          <w:p w:rsidR="00676968" w:rsidRPr="00852B10"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Năng lực tài chính</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2813642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89075152"/>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64246114"/>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35425427"/>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7540389"/>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852B10"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Khả năng quản trị rủi ro</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6323764"/>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22956839"/>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73953574"/>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147241194"/>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77406279"/>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Hoạt động marketing của doanh nghiệp</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09145529"/>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133583404"/>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20316785"/>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46856355"/>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044212237"/>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852B10"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Chất lượng nguồn nhân lực</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34908391"/>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80756137"/>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45940555"/>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48478004"/>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8575279"/>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852B10"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Năng lực quản trị, điều hành</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86640726"/>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3345841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883752698"/>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66105850"/>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06747958"/>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852B10"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Uy tín, kinh nghiệm của lãnh đạo</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66666379"/>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287649847"/>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74488834"/>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3373569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65426589"/>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Chất lượng sản phẩm, dịch vụ</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149742809"/>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57171409"/>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772466612"/>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34874105"/>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21846242"/>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Uy tín của doanh nghiệp</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04255107"/>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9202224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83240088"/>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8186275"/>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9731822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Chiến lược phát triển của doanh nghiệp</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44573952"/>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72063271"/>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01891835"/>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3133686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55033081"/>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C0089A"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Đầu tư phát triển hạ tầng</w:t>
            </w:r>
            <w:r w:rsidRPr="00C0089A">
              <w:rPr>
                <w:rFonts w:ascii="Times New Roman" w:hAnsi="Times New Roman" w:cs="Times New Roman"/>
                <w:color w:val="auto"/>
                <w:sz w:val="22"/>
                <w:szCs w:val="22"/>
              </w:rPr>
              <w:t xml:space="preserve"> </w:t>
            </w:r>
            <w:r>
              <w:rPr>
                <w:rFonts w:ascii="Times New Roman" w:hAnsi="Times New Roman" w:cs="Times New Roman"/>
                <w:color w:val="auto"/>
                <w:sz w:val="22"/>
                <w:szCs w:val="22"/>
              </w:rPr>
              <w:t>CNTT trong doanh nghiệp</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89463404"/>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80736222"/>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895474151"/>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51189611"/>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59973461"/>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C0089A"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Sự hợp tác với ngân hàng</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016836515"/>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131589336"/>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77165385"/>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80729226"/>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5909212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1D58C5" w:rsidRPr="00852B10" w:rsidTr="00E71344">
        <w:trPr>
          <w:tblHeader/>
        </w:trPr>
        <w:tc>
          <w:tcPr>
            <w:tcW w:w="4876" w:type="dxa"/>
          </w:tcPr>
          <w:p w:rsidR="001D58C5" w:rsidRPr="00852B10" w:rsidRDefault="001D58C5" w:rsidP="001D58C5">
            <w:pPr>
              <w:pStyle w:val="Heading3"/>
              <w:pBdr>
                <w:top w:val="none" w:sz="0" w:space="0" w:color="auto"/>
              </w:pBdr>
              <w:spacing w:before="0" w:line="360" w:lineRule="auto"/>
              <w:outlineLvl w:val="2"/>
              <w:rPr>
                <w:rFonts w:ascii="Times New Roman" w:hAnsi="Times New Roman" w:cs="Times New Roman"/>
                <w:color w:val="auto"/>
                <w:sz w:val="22"/>
                <w:szCs w:val="22"/>
              </w:rPr>
            </w:pPr>
            <w:r w:rsidRPr="00852B10">
              <w:rPr>
                <w:rFonts w:ascii="Times New Roman" w:hAnsi="Times New Roman" w:cs="Times New Roman"/>
                <w:color w:val="auto"/>
                <w:sz w:val="22"/>
                <w:szCs w:val="22"/>
              </w:rPr>
              <w:t>Khác (vui lòng cho biết):…………………………</w:t>
            </w:r>
            <w:r>
              <w:rPr>
                <w:rFonts w:ascii="Times New Roman" w:hAnsi="Times New Roman" w:cs="Times New Roman"/>
                <w:color w:val="auto"/>
                <w:sz w:val="22"/>
                <w:szCs w:val="22"/>
              </w:rPr>
              <w:t>…</w:t>
            </w:r>
          </w:p>
        </w:tc>
        <w:tc>
          <w:tcPr>
            <w:tcW w:w="1014" w:type="dxa"/>
          </w:tcPr>
          <w:p w:rsidR="001D58C5" w:rsidRPr="00852B10" w:rsidRDefault="00D10AD9" w:rsidP="001D58C5">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011758773"/>
                <w14:checkbox>
                  <w14:checked w14:val="0"/>
                  <w14:checkedState w14:val="00FE" w14:font="Wingdings"/>
                  <w14:uncheckedState w14:val="00A8" w14:font="Wingdings"/>
                </w14:checkbox>
              </w:sdtPr>
              <w:sdtContent>
                <w:r w:rsidR="001D58C5" w:rsidRPr="00852B10">
                  <w:rPr>
                    <w:rFonts w:ascii="Times New Roman" w:hAnsi="Times New Roman" w:cs="Times New Roman"/>
                    <w:color w:val="auto"/>
                    <w:sz w:val="22"/>
                    <w:szCs w:val="22"/>
                  </w:rPr>
                  <w:sym w:font="Wingdings" w:char="F0A8"/>
                </w:r>
              </w:sdtContent>
            </w:sdt>
          </w:p>
        </w:tc>
        <w:tc>
          <w:tcPr>
            <w:tcW w:w="1014" w:type="dxa"/>
          </w:tcPr>
          <w:p w:rsidR="001D58C5" w:rsidRPr="00852B10" w:rsidRDefault="00D10AD9" w:rsidP="001D58C5">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63035792"/>
                <w14:checkbox>
                  <w14:checked w14:val="0"/>
                  <w14:checkedState w14:val="00FE" w14:font="Wingdings"/>
                  <w14:uncheckedState w14:val="00A8" w14:font="Wingdings"/>
                </w14:checkbox>
              </w:sdtPr>
              <w:sdtContent>
                <w:r w:rsidR="001D58C5" w:rsidRPr="00852B10">
                  <w:rPr>
                    <w:rFonts w:ascii="Times New Roman" w:hAnsi="Times New Roman" w:cs="Times New Roman"/>
                    <w:color w:val="auto"/>
                    <w:sz w:val="22"/>
                    <w:szCs w:val="22"/>
                  </w:rPr>
                  <w:sym w:font="Wingdings" w:char="F0A8"/>
                </w:r>
              </w:sdtContent>
            </w:sdt>
          </w:p>
        </w:tc>
        <w:tc>
          <w:tcPr>
            <w:tcW w:w="1014" w:type="dxa"/>
          </w:tcPr>
          <w:p w:rsidR="001D58C5" w:rsidRPr="00852B10" w:rsidRDefault="00D10AD9" w:rsidP="001D58C5">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281571383"/>
                <w14:checkbox>
                  <w14:checked w14:val="0"/>
                  <w14:checkedState w14:val="00FE" w14:font="Wingdings"/>
                  <w14:uncheckedState w14:val="00A8" w14:font="Wingdings"/>
                </w14:checkbox>
              </w:sdtPr>
              <w:sdtContent>
                <w:r w:rsidR="001D58C5" w:rsidRPr="00852B10">
                  <w:rPr>
                    <w:rFonts w:ascii="Times New Roman" w:hAnsi="Times New Roman" w:cs="Times New Roman"/>
                    <w:color w:val="auto"/>
                    <w:sz w:val="22"/>
                    <w:szCs w:val="22"/>
                  </w:rPr>
                  <w:sym w:font="Wingdings" w:char="F0A8"/>
                </w:r>
              </w:sdtContent>
            </w:sdt>
          </w:p>
        </w:tc>
        <w:tc>
          <w:tcPr>
            <w:tcW w:w="943" w:type="dxa"/>
          </w:tcPr>
          <w:p w:rsidR="001D58C5" w:rsidRPr="00852B10" w:rsidRDefault="00D10AD9" w:rsidP="001D58C5">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85130774"/>
                <w14:checkbox>
                  <w14:checked w14:val="0"/>
                  <w14:checkedState w14:val="00FE" w14:font="Wingdings"/>
                  <w14:uncheckedState w14:val="00A8" w14:font="Wingdings"/>
                </w14:checkbox>
              </w:sdtPr>
              <w:sdtContent>
                <w:r w:rsidR="001D58C5" w:rsidRPr="00852B10">
                  <w:rPr>
                    <w:rFonts w:ascii="Times New Roman" w:hAnsi="Times New Roman" w:cs="Times New Roman"/>
                    <w:color w:val="auto"/>
                    <w:sz w:val="22"/>
                    <w:szCs w:val="22"/>
                  </w:rPr>
                  <w:sym w:font="Wingdings" w:char="F0A8"/>
                </w:r>
              </w:sdtContent>
            </w:sdt>
          </w:p>
        </w:tc>
        <w:tc>
          <w:tcPr>
            <w:tcW w:w="943" w:type="dxa"/>
          </w:tcPr>
          <w:p w:rsidR="001D58C5" w:rsidRPr="00852B10" w:rsidRDefault="00D10AD9" w:rsidP="001D58C5">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24826989"/>
                <w14:checkbox>
                  <w14:checked w14:val="0"/>
                  <w14:checkedState w14:val="00FE" w14:font="Wingdings"/>
                  <w14:uncheckedState w14:val="00A8" w14:font="Wingdings"/>
                </w14:checkbox>
              </w:sdtPr>
              <w:sdtContent>
                <w:r w:rsidR="001D58C5"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C0089A"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14:anchorId="253E4486" wp14:editId="60D781A0">
                      <wp:simplePos x="0" y="0"/>
                      <wp:positionH relativeFrom="margin">
                        <wp:posOffset>2962910</wp:posOffset>
                      </wp:positionH>
                      <wp:positionV relativeFrom="paragraph">
                        <wp:posOffset>48895</wp:posOffset>
                      </wp:positionV>
                      <wp:extent cx="3194050" cy="448310"/>
                      <wp:effectExtent l="0" t="0" r="0"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27" name="Right Arrow 27"/>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rsidR="00D10AD9" w:rsidRDefault="00D10AD9" w:rsidP="006769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0"/>
                                  <a:ext cx="1257300" cy="295275"/>
                                </a:xfrm>
                                <a:prstGeom prst="rect">
                                  <a:avLst/>
                                </a:prstGeom>
                                <a:noFill/>
                                <a:ln w="6350">
                                  <a:noFill/>
                                </a:ln>
                              </wps:spPr>
                              <wps:txbx>
                                <w:txbxContent>
                                  <w:p w:rsidR="00D10AD9" w:rsidRPr="00B6203B" w:rsidRDefault="00D10AD9" w:rsidP="00676968">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717482" y="0"/>
                                  <a:ext cx="1476375" cy="295275"/>
                                </a:xfrm>
                                <a:prstGeom prst="rect">
                                  <a:avLst/>
                                </a:prstGeom>
                                <a:noFill/>
                                <a:ln w="6350">
                                  <a:noFill/>
                                </a:ln>
                              </wps:spPr>
                              <wps:txbx>
                                <w:txbxContent>
                                  <w:p w:rsidR="00D10AD9" w:rsidRPr="00B6203B" w:rsidRDefault="00D10AD9" w:rsidP="0067696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3E4486" id="Group 26" o:spid="_x0000_s1030" style="position:absolute;margin-left:233.3pt;margin-top:3.85pt;width:251.5pt;height:35.3pt;z-index:251661312;mso-position-horizontal-relative:margin;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">
                      <v:shape id="Right Arrow 27" o:spid="_x0000_s1031"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" adj="20673" fillcolor="#fcd5b5" stroked="f" strokeweight="2pt">
                        <v:fill color2="#ef3f23" rotate="t" angle="90" focus="100%" type="gradient">
                          <o:fill v:ext="view" type="gradientUnscaled"/>
                        </v:fill>
                        <v:textbox>
                          <w:txbxContent>
                            <w:p w:rsidR="00D10AD9" w:rsidRDefault="00D10AD9" w:rsidP="00676968">
                              <w:pPr>
                                <w:jc w:val="center"/>
                              </w:pPr>
                              <w:r>
                                <w:t xml:space="preserve"> </w:t>
                              </w:r>
                            </w:p>
                          </w:txbxContent>
                        </v:textbox>
                      </v:shape>
                      <v:shape id="Text Box 28" o:spid="_x0000_s1032"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" filled="f" stroked="f" strokeweight=".5pt">
                        <v:textbox>
                          <w:txbxContent>
                            <w:p w:rsidR="00D10AD9" w:rsidRPr="00B6203B" w:rsidRDefault="00D10AD9" w:rsidP="00676968">
                              <w:pPr>
                                <w:jc w:val="center"/>
                                <w:rPr>
                                  <w:rFonts w:ascii="Times New Roman" w:hAnsi="Times New Roman"/>
                                </w:rPr>
                              </w:pPr>
                              <w:r w:rsidRPr="00B6203B">
                                <w:rPr>
                                  <w:rFonts w:ascii="Times New Roman" w:hAnsi="Times New Roman"/>
                                </w:rPr>
                                <w:t>Ảnh hưởng ít nhất</w:t>
                              </w:r>
                            </w:p>
                          </w:txbxContent>
                        </v:textbox>
                      </v:shape>
                      <v:shape id="Text Box 29" o:spid="_x0000_s1033"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" filled="f" stroked="f" strokeweight=".5pt">
                        <v:textbox>
                          <w:txbxContent>
                            <w:p w:rsidR="00D10AD9" w:rsidRPr="00B6203B" w:rsidRDefault="00D10AD9" w:rsidP="0067696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w10:wrap anchorx="margin"/>
                    </v:group>
                  </w:pict>
                </mc:Fallback>
              </mc:AlternateContent>
            </w:r>
          </w:p>
        </w:tc>
        <w:tc>
          <w:tcPr>
            <w:tcW w:w="1014" w:type="dxa"/>
          </w:tcPr>
          <w:p w:rsidR="00676968"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rsidR="00676968"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rsidR="00676968"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943" w:type="dxa"/>
          </w:tcPr>
          <w:p w:rsidR="00676968"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943" w:type="dxa"/>
          </w:tcPr>
          <w:p w:rsidR="00676968"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r>
      <w:tr w:rsidR="00676968" w:rsidRPr="00852B10" w:rsidTr="00E71344">
        <w:trPr>
          <w:tblHeader/>
        </w:trPr>
        <w:tc>
          <w:tcPr>
            <w:tcW w:w="4876" w:type="dxa"/>
          </w:tcPr>
          <w:p w:rsidR="00676968" w:rsidRPr="00C0089A" w:rsidRDefault="00676968" w:rsidP="00591E0B">
            <w:pPr>
              <w:pStyle w:val="Heading3"/>
              <w:pBdr>
                <w:top w:val="none" w:sz="0" w:space="0" w:color="auto"/>
              </w:pBdr>
              <w:spacing w:before="0" w:line="360" w:lineRule="auto"/>
              <w:outlineLvl w:val="2"/>
              <w:rPr>
                <w:rFonts w:ascii="Times New Roman" w:hAnsi="Times New Roman" w:cs="Times New Roman"/>
                <w:b/>
                <w:color w:val="auto"/>
                <w:sz w:val="22"/>
                <w:szCs w:val="22"/>
              </w:rPr>
            </w:pPr>
            <w:r w:rsidRPr="00C0089A">
              <w:rPr>
                <w:rFonts w:ascii="Times New Roman" w:hAnsi="Times New Roman" w:cs="Times New Roman"/>
                <w:b/>
                <w:color w:val="auto"/>
                <w:sz w:val="22"/>
                <w:szCs w:val="22"/>
              </w:rPr>
              <w:t>Yếu tố bên ngoài</w:t>
            </w:r>
          </w:p>
        </w:tc>
        <w:tc>
          <w:tcPr>
            <w:tcW w:w="1014"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943"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943" w:type="dxa"/>
          </w:tcPr>
          <w:p w:rsidR="00676968" w:rsidRPr="00852B10" w:rsidRDefault="00676968"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r>
      <w:tr w:rsidR="00676968" w:rsidRPr="00852B10" w:rsidTr="00E71344">
        <w:trPr>
          <w:tblHeader/>
        </w:trPr>
        <w:tc>
          <w:tcPr>
            <w:tcW w:w="4876" w:type="dxa"/>
          </w:tcPr>
          <w:p w:rsidR="00676968" w:rsidRPr="00C0089A" w:rsidRDefault="00676968" w:rsidP="00591E0B">
            <w:pPr>
              <w:pStyle w:val="Heading3"/>
              <w:pBdr>
                <w:top w:val="none" w:sz="0" w:space="0" w:color="auto"/>
              </w:pBdr>
              <w:spacing w:before="0" w:line="360" w:lineRule="auto"/>
              <w:outlineLvl w:val="2"/>
              <w:rPr>
                <w:rFonts w:ascii="Times New Roman" w:hAnsi="Times New Roman" w:cs="Times New Roman"/>
                <w:b/>
                <w:color w:val="auto"/>
                <w:sz w:val="22"/>
                <w:szCs w:val="22"/>
              </w:rPr>
            </w:pPr>
            <w:r>
              <w:rPr>
                <w:rFonts w:ascii="Times New Roman" w:hAnsi="Times New Roman" w:cs="Times New Roman"/>
                <w:color w:val="auto"/>
                <w:sz w:val="22"/>
                <w:szCs w:val="22"/>
              </w:rPr>
              <w:t>Tình hình kinh tế vĩ mô</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59235719"/>
                <w14:checkbox>
                  <w14:checked w14:val="0"/>
                  <w14:checkedState w14:val="00FE" w14:font="Wingdings"/>
                  <w14:uncheckedState w14:val="00A8" w14:font="Wingdings"/>
                </w14:checkbox>
              </w:sdtPr>
              <w:sdtContent>
                <w:r w:rsidR="00E7201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68977061"/>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750311038"/>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92394734"/>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49968470"/>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DE114E"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Cơ cấu dân số, thu nhập bình quân đầu người</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62751338"/>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96376175"/>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723531859"/>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02384126"/>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3871289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 xml:space="preserve">Nhận thức và hiểu biết của người dân về bảo hiểm </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98224568"/>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068683139"/>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077861320"/>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9007047"/>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8124621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DE114E"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Quá trình hội nhập quốc tế</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81082751"/>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1926124"/>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201017759"/>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51807368"/>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0171900"/>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852B10"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C</w:t>
            </w:r>
            <w:r w:rsidRPr="00852B10">
              <w:rPr>
                <w:rFonts w:ascii="Times New Roman" w:hAnsi="Times New Roman" w:cs="Times New Roman"/>
                <w:color w:val="auto"/>
                <w:sz w:val="22"/>
                <w:szCs w:val="22"/>
              </w:rPr>
              <w:t>ạnh tranh trong ngành</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278251041"/>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43226421"/>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731924932"/>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83385872"/>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17058326"/>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Vấn đề pháp lý</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220411580"/>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26855698"/>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00145177"/>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1290656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56720669"/>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Sự phát triển của công nghệ và xu hướng Insurtech</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79725466"/>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90753128"/>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16212632"/>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74859224"/>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745032001"/>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852B10" w:rsidRDefault="009D2F59"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Pr>
                <w:rFonts w:ascii="Times New Roman" w:hAnsi="Times New Roman" w:cs="Times New Roman"/>
                <w:color w:val="auto"/>
                <w:sz w:val="22"/>
                <w:szCs w:val="22"/>
              </w:rPr>
              <w:t>Khả năng dịch COVID-19 bùng phát trở lại</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069566961"/>
                <w14:checkbox>
                  <w14:checked w14:val="0"/>
                  <w14:checkedState w14:val="00FE" w14:font="Wingdings"/>
                  <w14:uncheckedState w14:val="00A8" w14:font="Wingdings"/>
                </w14:checkbox>
              </w:sdtPr>
              <w:sdtContent>
                <w:r w:rsidR="00676968">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52704852"/>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22999732"/>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70967647"/>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874356787"/>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r w:rsidR="00676968" w:rsidRPr="00852B10" w:rsidTr="00E71344">
        <w:trPr>
          <w:tblHeader/>
        </w:trPr>
        <w:tc>
          <w:tcPr>
            <w:tcW w:w="4876" w:type="dxa"/>
          </w:tcPr>
          <w:p w:rsidR="00676968" w:rsidRPr="00852B10" w:rsidRDefault="00676968"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sidRPr="00852B10">
              <w:rPr>
                <w:rFonts w:ascii="Times New Roman" w:hAnsi="Times New Roman" w:cs="Times New Roman"/>
                <w:color w:val="auto"/>
                <w:sz w:val="22"/>
                <w:szCs w:val="22"/>
              </w:rPr>
              <w:t>Khác (vui lòng cho biết):…………………………</w:t>
            </w:r>
            <w:r>
              <w:rPr>
                <w:rFonts w:ascii="Times New Roman" w:hAnsi="Times New Roman" w:cs="Times New Roman"/>
                <w:color w:val="auto"/>
                <w:sz w:val="22"/>
                <w:szCs w:val="22"/>
              </w:rPr>
              <w:t>…</w:t>
            </w:r>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32496967"/>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04246701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1014"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56577953"/>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37556250"/>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c>
          <w:tcPr>
            <w:tcW w:w="943" w:type="dxa"/>
          </w:tcPr>
          <w:p w:rsidR="00676968"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66836078"/>
                <w14:checkbox>
                  <w14:checked w14:val="0"/>
                  <w14:checkedState w14:val="00FE" w14:font="Wingdings"/>
                  <w14:uncheckedState w14:val="00A8" w14:font="Wingdings"/>
                </w14:checkbox>
              </w:sdtPr>
              <w:sdtContent>
                <w:r w:rsidR="00676968" w:rsidRPr="00852B10">
                  <w:rPr>
                    <w:rFonts w:ascii="Times New Roman" w:hAnsi="Times New Roman" w:cs="Times New Roman"/>
                    <w:color w:val="auto"/>
                    <w:sz w:val="22"/>
                    <w:szCs w:val="22"/>
                  </w:rPr>
                  <w:sym w:font="Wingdings" w:char="F0A8"/>
                </w:r>
              </w:sdtContent>
            </w:sdt>
          </w:p>
        </w:tc>
      </w:tr>
    </w:tbl>
    <w:p w:rsidR="00E72018" w:rsidRPr="00CC4201" w:rsidRDefault="00E72018" w:rsidP="00E72018">
      <w:pPr>
        <w:pStyle w:val="ListParagraph"/>
        <w:numPr>
          <w:ilvl w:val="0"/>
          <w:numId w:val="2"/>
        </w:numPr>
        <w:spacing w:before="120" w:after="0" w:line="360" w:lineRule="auto"/>
        <w:ind w:left="270" w:hanging="270"/>
        <w:jc w:val="both"/>
        <w:rPr>
          <w:rFonts w:ascii="Times New Roman" w:hAnsi="Times New Roman" w:cs="Times New Roman"/>
          <w:b/>
        </w:rPr>
      </w:pPr>
      <w:r w:rsidRPr="00CC4201">
        <w:rPr>
          <w:rFonts w:ascii="Times New Roman" w:hAnsi="Times New Roman" w:cs="Times New Roman"/>
          <w:b/>
        </w:rPr>
        <w:t xml:space="preserve">Theo </w:t>
      </w:r>
      <w:r w:rsidR="009D2F59">
        <w:rPr>
          <w:rFonts w:ascii="Times New Roman" w:hAnsi="Times New Roman" w:cs="Times New Roman"/>
          <w:b/>
        </w:rPr>
        <w:t>Quý Doanh nghiệp</w:t>
      </w:r>
      <w:r>
        <w:rPr>
          <w:rFonts w:ascii="Times New Roman" w:hAnsi="Times New Roman" w:cs="Times New Roman"/>
          <w:b/>
        </w:rPr>
        <w:t xml:space="preserve">, </w:t>
      </w:r>
      <w:r w:rsidRPr="00CC4201">
        <w:rPr>
          <w:rFonts w:ascii="Times New Roman" w:hAnsi="Times New Roman" w:cs="Times New Roman"/>
          <w:b/>
        </w:rPr>
        <w:t xml:space="preserve">triển vọng toàn ngành </w:t>
      </w:r>
      <w:r>
        <w:rPr>
          <w:rFonts w:ascii="Times New Roman" w:hAnsi="Times New Roman" w:cs="Times New Roman"/>
          <w:b/>
        </w:rPr>
        <w:t>Bảo hiểm</w:t>
      </w:r>
      <w:r w:rsidRPr="00CC4201">
        <w:rPr>
          <w:rFonts w:ascii="Times New Roman" w:hAnsi="Times New Roman" w:cs="Times New Roman"/>
          <w:b/>
        </w:rPr>
        <w:t xml:space="preserve"> trong 6 tháng cuối năm 2020</w:t>
      </w:r>
      <w:r>
        <w:rPr>
          <w:rFonts w:ascii="Times New Roman" w:hAnsi="Times New Roman" w:cs="Times New Roman"/>
          <w:b/>
        </w:rPr>
        <w:t xml:space="preserve"> so với 6 tháng đầu năm sẽ như thế nào</w:t>
      </w:r>
      <w:r w:rsidRPr="00CC4201">
        <w:rPr>
          <w:rFonts w:ascii="Times New Roman" w:hAnsi="Times New Roman" w:cs="Times New Roman"/>
          <w:b/>
        </w:rPr>
        <w:t>?</w:t>
      </w:r>
    </w:p>
    <w:p w:rsidR="00E72018" w:rsidRPr="000B109E" w:rsidRDefault="00D10AD9" w:rsidP="00E7201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115860440"/>
          <w14:checkbox>
            <w14:checked w14:val="0"/>
            <w14:checkedState w14:val="00FE" w14:font="Wingdings"/>
            <w14:uncheckedState w14:val="00A8" w14:font="Wingdings"/>
          </w14:checkbox>
        </w:sdtPr>
        <w:sdtContent>
          <w:r w:rsidR="00E72018" w:rsidRPr="000B109E">
            <w:rPr>
              <w:rFonts w:ascii="Times New Roman" w:hAnsi="Times New Roman" w:cs="Times New Roman"/>
            </w:rPr>
            <w:sym w:font="Wingdings" w:char="F0A8"/>
          </w:r>
        </w:sdtContent>
      </w:sdt>
      <w:r w:rsidR="00E72018" w:rsidRPr="000B109E">
        <w:rPr>
          <w:rFonts w:ascii="Times New Roman" w:hAnsi="Times New Roman" w:cs="Times New Roman"/>
        </w:rPr>
        <w:t xml:space="preserve"> Khó khăn hơn rất nhiều</w:t>
      </w:r>
    </w:p>
    <w:p w:rsidR="00E72018" w:rsidRPr="000B109E" w:rsidRDefault="00D10AD9" w:rsidP="00E7201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97888538"/>
          <w14:checkbox>
            <w14:checked w14:val="0"/>
            <w14:checkedState w14:val="00FE" w14:font="Wingdings"/>
            <w14:uncheckedState w14:val="00A8" w14:font="Wingdings"/>
          </w14:checkbox>
        </w:sdtPr>
        <w:sdtContent>
          <w:r w:rsidR="00E72018" w:rsidRPr="000B109E">
            <w:rPr>
              <w:rFonts w:ascii="Times New Roman" w:hAnsi="Times New Roman" w:cs="Times New Roman"/>
            </w:rPr>
            <w:sym w:font="Wingdings" w:char="F0A8"/>
          </w:r>
        </w:sdtContent>
      </w:sdt>
      <w:r w:rsidR="00E72018" w:rsidRPr="000B109E">
        <w:rPr>
          <w:rFonts w:ascii="Times New Roman" w:hAnsi="Times New Roman" w:cs="Times New Roman"/>
        </w:rPr>
        <w:t xml:space="preserve"> Khó khăn hơn một chút</w:t>
      </w:r>
    </w:p>
    <w:p w:rsidR="00E72018" w:rsidRPr="000B109E" w:rsidRDefault="00D10AD9" w:rsidP="00E7201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88643537"/>
          <w14:checkbox>
            <w14:checked w14:val="0"/>
            <w14:checkedState w14:val="00FE" w14:font="Wingdings"/>
            <w14:uncheckedState w14:val="00A8" w14:font="Wingdings"/>
          </w14:checkbox>
        </w:sdtPr>
        <w:sdtContent>
          <w:r w:rsidR="000B109E" w:rsidRPr="000B109E">
            <w:rPr>
              <w:rFonts w:ascii="Times New Roman" w:hAnsi="Times New Roman" w:cs="Times New Roman"/>
            </w:rPr>
            <w:sym w:font="Wingdings" w:char="F0A8"/>
          </w:r>
        </w:sdtContent>
      </w:sdt>
      <w:r w:rsidR="000B109E" w:rsidRPr="000B109E">
        <w:rPr>
          <w:rFonts w:ascii="Times New Roman" w:hAnsi="Times New Roman" w:cs="Times New Roman"/>
        </w:rPr>
        <w:t xml:space="preserve"> </w:t>
      </w:r>
      <w:r w:rsidR="00E72018" w:rsidRPr="000B109E">
        <w:rPr>
          <w:rFonts w:ascii="Times New Roman" w:hAnsi="Times New Roman" w:cs="Times New Roman"/>
        </w:rPr>
        <w:t>Không thay đổi</w:t>
      </w:r>
    </w:p>
    <w:p w:rsidR="00E72018" w:rsidRPr="000B109E" w:rsidRDefault="00D10AD9" w:rsidP="00E72018">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911193009"/>
          <w14:checkbox>
            <w14:checked w14:val="0"/>
            <w14:checkedState w14:val="00FE" w14:font="Wingdings"/>
            <w14:uncheckedState w14:val="00A8" w14:font="Wingdings"/>
          </w14:checkbox>
        </w:sdtPr>
        <w:sdtContent>
          <w:r w:rsidR="000B109E" w:rsidRPr="000B109E">
            <w:rPr>
              <w:rFonts w:ascii="Times New Roman" w:hAnsi="Times New Roman" w:cs="Times New Roman"/>
            </w:rPr>
            <w:sym w:font="Wingdings" w:char="F0A8"/>
          </w:r>
        </w:sdtContent>
      </w:sdt>
      <w:r w:rsidR="00E72018" w:rsidRPr="000B109E">
        <w:rPr>
          <w:rFonts w:ascii="Times New Roman" w:hAnsi="Times New Roman" w:cs="Times New Roman"/>
        </w:rPr>
        <w:t xml:space="preserve"> </w:t>
      </w:r>
      <w:r w:rsidR="000B109E" w:rsidRPr="000B109E">
        <w:rPr>
          <w:rFonts w:ascii="Times New Roman" w:hAnsi="Times New Roman" w:cs="Times New Roman"/>
        </w:rPr>
        <w:t>Khả quan</w:t>
      </w:r>
      <w:r w:rsidR="00E72018" w:rsidRPr="000B109E">
        <w:rPr>
          <w:rFonts w:ascii="Times New Roman" w:hAnsi="Times New Roman" w:cs="Times New Roman"/>
        </w:rPr>
        <w:t xml:space="preserve"> hơn một chút</w:t>
      </w:r>
    </w:p>
    <w:p w:rsidR="00E72018" w:rsidRDefault="00D10AD9" w:rsidP="00E7201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87208091"/>
          <w14:checkbox>
            <w14:checked w14:val="0"/>
            <w14:checkedState w14:val="00FE" w14:font="Wingdings"/>
            <w14:uncheckedState w14:val="00A8" w14:font="Wingdings"/>
          </w14:checkbox>
        </w:sdtPr>
        <w:sdtContent>
          <w:r w:rsidR="00E72018" w:rsidRPr="000B109E">
            <w:rPr>
              <w:rFonts w:ascii="Times New Roman" w:hAnsi="Times New Roman" w:cs="Times New Roman"/>
            </w:rPr>
            <w:sym w:font="Wingdings" w:char="F0A8"/>
          </w:r>
        </w:sdtContent>
      </w:sdt>
      <w:r w:rsidR="00E72018" w:rsidRPr="000B109E">
        <w:rPr>
          <w:rFonts w:ascii="Times New Roman" w:hAnsi="Times New Roman" w:cs="Times New Roman"/>
        </w:rPr>
        <w:t xml:space="preserve"> </w:t>
      </w:r>
      <w:r w:rsidR="000B109E" w:rsidRPr="000B109E">
        <w:rPr>
          <w:rFonts w:ascii="Times New Roman" w:hAnsi="Times New Roman" w:cs="Times New Roman"/>
        </w:rPr>
        <w:t>Khả quan hơn rất nhiều</w:t>
      </w:r>
    </w:p>
    <w:p w:rsidR="00371A4A" w:rsidRPr="00591E0B" w:rsidRDefault="00371A4A" w:rsidP="001D3F32">
      <w:pPr>
        <w:pStyle w:val="ListParagraph"/>
        <w:numPr>
          <w:ilvl w:val="0"/>
          <w:numId w:val="2"/>
        </w:numPr>
        <w:tabs>
          <w:tab w:val="left" w:pos="270"/>
          <w:tab w:val="left" w:pos="360"/>
        </w:tabs>
        <w:spacing w:after="0" w:line="360" w:lineRule="auto"/>
        <w:ind w:left="270" w:hanging="270"/>
        <w:jc w:val="both"/>
        <w:rPr>
          <w:rFonts w:ascii="Times New Roman" w:hAnsi="Times New Roman" w:cs="Times New Roman"/>
          <w:b/>
          <w:i/>
        </w:rPr>
      </w:pPr>
      <w:r w:rsidRPr="00591E0B">
        <w:rPr>
          <w:rFonts w:ascii="Times New Roman" w:hAnsi="Times New Roman" w:cs="Times New Roman"/>
          <w:b/>
        </w:rPr>
        <w:t xml:space="preserve">Theo </w:t>
      </w:r>
      <w:r w:rsidR="009D2F59">
        <w:rPr>
          <w:rFonts w:ascii="Times New Roman" w:hAnsi="Times New Roman" w:cs="Times New Roman"/>
          <w:b/>
        </w:rPr>
        <w:t>Quý Doanh nghiệp</w:t>
      </w:r>
      <w:r w:rsidRPr="00591E0B">
        <w:rPr>
          <w:rFonts w:ascii="Times New Roman" w:hAnsi="Times New Roman" w:cs="Times New Roman"/>
          <w:b/>
        </w:rPr>
        <w:t xml:space="preserve">, đâu là </w:t>
      </w:r>
      <w:r w:rsidR="009D2F59">
        <w:rPr>
          <w:rFonts w:ascii="Times New Roman" w:hAnsi="Times New Roman" w:cs="Times New Roman"/>
          <w:b/>
        </w:rPr>
        <w:t xml:space="preserve">Top 3 </w:t>
      </w:r>
      <w:r w:rsidRPr="00591E0B">
        <w:rPr>
          <w:rFonts w:ascii="Times New Roman" w:hAnsi="Times New Roman" w:cs="Times New Roman"/>
          <w:b/>
        </w:rPr>
        <w:t xml:space="preserve">cơ hội của ngành Bảo hiểm </w:t>
      </w:r>
      <w:r w:rsidR="00D35B43">
        <w:rPr>
          <w:rFonts w:ascii="Times New Roman" w:hAnsi="Times New Roman" w:cs="Times New Roman"/>
          <w:b/>
        </w:rPr>
        <w:t>trong bối cảnh “bình thường mới”</w:t>
      </w:r>
      <w:r w:rsidR="001D3F32">
        <w:rPr>
          <w:rFonts w:ascii="Times New Roman" w:hAnsi="Times New Roman" w:cs="Times New Roman"/>
          <w:b/>
        </w:rPr>
        <w:t>?</w:t>
      </w:r>
    </w:p>
    <w:p w:rsidR="001960B4" w:rsidRPr="00913D7D" w:rsidRDefault="00D10AD9" w:rsidP="00913D7D">
      <w:pPr>
        <w:spacing w:after="0" w:line="360" w:lineRule="auto"/>
        <w:ind w:left="270"/>
        <w:jc w:val="both"/>
        <w:rPr>
          <w:rFonts w:ascii="Times New Roman" w:hAnsi="Times New Roman" w:cs="Times New Roman"/>
        </w:rPr>
      </w:pPr>
      <w:sdt>
        <w:sdtPr>
          <w:id w:val="683101294"/>
          <w14:checkbox>
            <w14:checked w14:val="0"/>
            <w14:checkedState w14:val="00FE" w14:font="Wingdings"/>
            <w14:uncheckedState w14:val="00A8" w14:font="Wingdings"/>
          </w14:checkbox>
        </w:sdtPr>
        <w:sdtContent>
          <w:r w:rsidR="001960B4">
            <w:sym w:font="Wingdings" w:char="F0A8"/>
          </w:r>
        </w:sdtContent>
      </w:sdt>
      <w:r w:rsidR="001960B4" w:rsidRPr="00913D7D">
        <w:rPr>
          <w:rFonts w:ascii="Times New Roman" w:hAnsi="Times New Roman" w:cs="Times New Roman"/>
        </w:rPr>
        <w:t xml:space="preserve"> Triển vọng kinh tế vĩ mô phục hồi và bước vào giai đoạn </w:t>
      </w:r>
      <w:r w:rsidR="00E57CBC">
        <w:rPr>
          <w:rFonts w:ascii="Times New Roman" w:hAnsi="Times New Roman" w:cs="Times New Roman"/>
        </w:rPr>
        <w:t>“</w:t>
      </w:r>
      <w:r w:rsidR="001960B4" w:rsidRPr="00913D7D">
        <w:rPr>
          <w:rFonts w:ascii="Times New Roman" w:hAnsi="Times New Roman" w:cs="Times New Roman"/>
        </w:rPr>
        <w:t>bình thường mới</w:t>
      </w:r>
      <w:r w:rsidR="00E57CBC">
        <w:rPr>
          <w:rFonts w:ascii="Times New Roman" w:hAnsi="Times New Roman" w:cs="Times New Roman"/>
        </w:rPr>
        <w:t>”</w:t>
      </w:r>
    </w:p>
    <w:p w:rsidR="001960B4" w:rsidRPr="00913D7D" w:rsidRDefault="00D10AD9" w:rsidP="00913D7D">
      <w:pPr>
        <w:spacing w:after="0" w:line="360" w:lineRule="auto"/>
        <w:ind w:left="270"/>
        <w:jc w:val="both"/>
        <w:rPr>
          <w:rFonts w:ascii="Times New Roman" w:hAnsi="Times New Roman" w:cs="Times New Roman"/>
        </w:rPr>
      </w:pPr>
      <w:sdt>
        <w:sdtPr>
          <w:id w:val="932253832"/>
          <w14:checkbox>
            <w14:checked w14:val="0"/>
            <w14:checkedState w14:val="00FE" w14:font="Wingdings"/>
            <w14:uncheckedState w14:val="00A8" w14:font="Wingdings"/>
          </w14:checkbox>
        </w:sdtPr>
        <w:sdtContent>
          <w:r w:rsidR="001960B4">
            <w:sym w:font="Wingdings" w:char="F0A8"/>
          </w:r>
        </w:sdtContent>
      </w:sdt>
      <w:r w:rsidR="001960B4" w:rsidRPr="00913D7D">
        <w:rPr>
          <w:rFonts w:ascii="Times New Roman" w:hAnsi="Times New Roman" w:cs="Times New Roman"/>
        </w:rPr>
        <w:t xml:space="preserve"> Thị trường </w:t>
      </w:r>
      <w:r w:rsidR="009B3611" w:rsidRPr="00913D7D">
        <w:rPr>
          <w:rFonts w:ascii="Times New Roman" w:hAnsi="Times New Roman" w:cs="Times New Roman"/>
        </w:rPr>
        <w:t xml:space="preserve">bảo hiểm </w:t>
      </w:r>
      <w:r w:rsidR="001960B4" w:rsidRPr="00913D7D">
        <w:rPr>
          <w:rFonts w:ascii="Times New Roman" w:hAnsi="Times New Roman" w:cs="Times New Roman"/>
        </w:rPr>
        <w:t>phát triển ổn định, lành mạnh</w:t>
      </w:r>
    </w:p>
    <w:p w:rsidR="001960B4" w:rsidRPr="00913D7D" w:rsidRDefault="00D10AD9" w:rsidP="00913D7D">
      <w:pPr>
        <w:spacing w:after="0" w:line="360" w:lineRule="auto"/>
        <w:ind w:left="270"/>
        <w:jc w:val="both"/>
        <w:rPr>
          <w:rFonts w:ascii="Times New Roman" w:hAnsi="Times New Roman" w:cs="Times New Roman"/>
        </w:rPr>
      </w:pPr>
      <w:sdt>
        <w:sdtPr>
          <w:id w:val="-1186441775"/>
          <w14:checkbox>
            <w14:checked w14:val="0"/>
            <w14:checkedState w14:val="00FE" w14:font="Wingdings"/>
            <w14:uncheckedState w14:val="00A8" w14:font="Wingdings"/>
          </w14:checkbox>
        </w:sdtPr>
        <w:sdtContent>
          <w:r w:rsidR="001960B4">
            <w:sym w:font="Wingdings" w:char="F0A8"/>
          </w:r>
        </w:sdtContent>
      </w:sdt>
      <w:r w:rsidR="001960B4" w:rsidRPr="00913D7D">
        <w:rPr>
          <w:rFonts w:ascii="Times New Roman" w:hAnsi="Times New Roman" w:cs="Times New Roman"/>
        </w:rPr>
        <w:t xml:space="preserve"> Quá trình hội nhập quốc tế thúc đẩy hoạt động thương mại</w:t>
      </w:r>
      <w:r w:rsidR="0008020F" w:rsidRPr="00913D7D">
        <w:rPr>
          <w:rFonts w:ascii="Times New Roman" w:hAnsi="Times New Roman" w:cs="Times New Roman"/>
        </w:rPr>
        <w:t>, mở rộng thị trường</w:t>
      </w:r>
    </w:p>
    <w:p w:rsidR="00737E30" w:rsidRPr="00913D7D" w:rsidRDefault="00D10AD9" w:rsidP="00913D7D">
      <w:pPr>
        <w:spacing w:after="0" w:line="360" w:lineRule="auto"/>
        <w:ind w:left="270"/>
        <w:jc w:val="both"/>
        <w:rPr>
          <w:rFonts w:ascii="Times New Roman" w:hAnsi="Times New Roman" w:cs="Times New Roman"/>
        </w:rPr>
      </w:pPr>
      <w:sdt>
        <w:sdtPr>
          <w:id w:val="1667370323"/>
          <w14:checkbox>
            <w14:checked w14:val="0"/>
            <w14:checkedState w14:val="00FE" w14:font="Wingdings"/>
            <w14:uncheckedState w14:val="00A8" w14:font="Wingdings"/>
          </w14:checkbox>
        </w:sdtPr>
        <w:sdtContent>
          <w:r w:rsidR="00737E30">
            <w:sym w:font="Wingdings" w:char="F0A8"/>
          </w:r>
        </w:sdtContent>
      </w:sdt>
      <w:r w:rsidR="00737E30" w:rsidRPr="00913D7D">
        <w:rPr>
          <w:rFonts w:ascii="Times New Roman" w:hAnsi="Times New Roman" w:cs="Times New Roman"/>
        </w:rPr>
        <w:t xml:space="preserve"> </w:t>
      </w:r>
      <w:r w:rsidR="001960B4" w:rsidRPr="00913D7D">
        <w:rPr>
          <w:rFonts w:ascii="Times New Roman" w:hAnsi="Times New Roman" w:cs="Times New Roman"/>
        </w:rPr>
        <w:t>Tỷ lệ thâm nhập bảo hiểm/GDP thấp, t</w:t>
      </w:r>
      <w:r w:rsidR="00737E30" w:rsidRPr="00913D7D">
        <w:rPr>
          <w:rFonts w:ascii="Times New Roman" w:hAnsi="Times New Roman" w:cs="Times New Roman"/>
        </w:rPr>
        <w:t>ầng lớp trung lưu gia tăng nhanh chóng</w:t>
      </w:r>
    </w:p>
    <w:p w:rsidR="001960B4" w:rsidRPr="00913D7D" w:rsidRDefault="00D10AD9" w:rsidP="00913D7D">
      <w:pPr>
        <w:spacing w:after="0" w:line="360" w:lineRule="auto"/>
        <w:ind w:left="270"/>
        <w:jc w:val="both"/>
        <w:rPr>
          <w:rFonts w:ascii="Times New Roman" w:hAnsi="Times New Roman" w:cs="Times New Roman"/>
        </w:rPr>
      </w:pPr>
      <w:sdt>
        <w:sdtPr>
          <w:id w:val="2018496056"/>
          <w14:checkbox>
            <w14:checked w14:val="0"/>
            <w14:checkedState w14:val="00FE" w14:font="Wingdings"/>
            <w14:uncheckedState w14:val="00A8" w14:font="Wingdings"/>
          </w14:checkbox>
        </w:sdtPr>
        <w:sdtContent>
          <w:r w:rsidR="001960B4">
            <w:sym w:font="Wingdings" w:char="F0A8"/>
          </w:r>
        </w:sdtContent>
      </w:sdt>
      <w:r w:rsidR="001960B4" w:rsidRPr="00913D7D">
        <w:rPr>
          <w:rFonts w:ascii="Times New Roman" w:hAnsi="Times New Roman" w:cs="Times New Roman"/>
        </w:rPr>
        <w:t xml:space="preserve"> Nhận thức và hiểu biết của người dân về bảo hiểm ngày càng được cải thiện</w:t>
      </w:r>
    </w:p>
    <w:p w:rsidR="007968BE" w:rsidRPr="00913D7D" w:rsidRDefault="00D10AD9" w:rsidP="00913D7D">
      <w:pPr>
        <w:spacing w:after="0" w:line="360" w:lineRule="auto"/>
        <w:ind w:left="270"/>
        <w:jc w:val="both"/>
        <w:rPr>
          <w:rFonts w:ascii="Times New Roman" w:hAnsi="Times New Roman" w:cs="Times New Roman"/>
        </w:rPr>
      </w:pPr>
      <w:sdt>
        <w:sdtPr>
          <w:id w:val="-1374622278"/>
          <w14:checkbox>
            <w14:checked w14:val="0"/>
            <w14:checkedState w14:val="00FE" w14:font="Wingdings"/>
            <w14:uncheckedState w14:val="00A8" w14:font="Wingdings"/>
          </w14:checkbox>
        </w:sdtPr>
        <w:sdtContent>
          <w:r w:rsidR="007968BE">
            <w:sym w:font="Wingdings" w:char="F0A8"/>
          </w:r>
        </w:sdtContent>
      </w:sdt>
      <w:r w:rsidR="007968BE" w:rsidRPr="00913D7D">
        <w:rPr>
          <w:rFonts w:ascii="Times New Roman" w:hAnsi="Times New Roman" w:cs="Times New Roman"/>
        </w:rPr>
        <w:t xml:space="preserve"> Sản phẩm bảo hiểm đa dạng</w:t>
      </w:r>
    </w:p>
    <w:p w:rsidR="007968BE" w:rsidRPr="00913D7D" w:rsidRDefault="00D10AD9" w:rsidP="00913D7D">
      <w:pPr>
        <w:spacing w:after="0" w:line="360" w:lineRule="auto"/>
        <w:ind w:left="270"/>
        <w:jc w:val="both"/>
        <w:rPr>
          <w:rFonts w:ascii="Times New Roman" w:hAnsi="Times New Roman" w:cs="Times New Roman"/>
        </w:rPr>
      </w:pPr>
      <w:sdt>
        <w:sdtPr>
          <w:id w:val="1731643447"/>
          <w14:checkbox>
            <w14:checked w14:val="0"/>
            <w14:checkedState w14:val="00FE" w14:font="Wingdings"/>
            <w14:uncheckedState w14:val="00A8" w14:font="Wingdings"/>
          </w14:checkbox>
        </w:sdtPr>
        <w:sdtContent>
          <w:r w:rsidR="007968BE">
            <w:sym w:font="Wingdings" w:char="F0A8"/>
          </w:r>
        </w:sdtContent>
      </w:sdt>
      <w:r w:rsidR="007968BE" w:rsidRPr="00913D7D">
        <w:rPr>
          <w:rFonts w:ascii="Times New Roman" w:hAnsi="Times New Roman" w:cs="Times New Roman"/>
        </w:rPr>
        <w:t xml:space="preserve"> Kênh phân phối bảo hiểm đa dạng</w:t>
      </w:r>
    </w:p>
    <w:p w:rsidR="007968BE" w:rsidRPr="00913D7D" w:rsidRDefault="00D10AD9" w:rsidP="00913D7D">
      <w:pPr>
        <w:spacing w:after="0" w:line="360" w:lineRule="auto"/>
        <w:ind w:left="270"/>
        <w:jc w:val="both"/>
        <w:rPr>
          <w:rFonts w:ascii="Times New Roman" w:hAnsi="Times New Roman" w:cs="Times New Roman"/>
        </w:rPr>
      </w:pPr>
      <w:sdt>
        <w:sdtPr>
          <w:id w:val="1465161442"/>
          <w14:checkbox>
            <w14:checked w14:val="0"/>
            <w14:checkedState w14:val="00FE" w14:font="Wingdings"/>
            <w14:uncheckedState w14:val="00A8" w14:font="Wingdings"/>
          </w14:checkbox>
        </w:sdtPr>
        <w:sdtContent>
          <w:r w:rsidR="007968BE">
            <w:sym w:font="Wingdings" w:char="F0A8"/>
          </w:r>
        </w:sdtContent>
      </w:sdt>
      <w:r w:rsidR="007968BE" w:rsidRPr="00913D7D">
        <w:rPr>
          <w:rFonts w:ascii="Times New Roman" w:hAnsi="Times New Roman" w:cs="Times New Roman"/>
        </w:rPr>
        <w:t xml:space="preserve"> Làn sóng M&amp;A trong ngành bảo hiểm</w:t>
      </w:r>
    </w:p>
    <w:p w:rsidR="007968BE" w:rsidRPr="00913D7D" w:rsidRDefault="00D10AD9" w:rsidP="00913D7D">
      <w:pPr>
        <w:spacing w:after="0" w:line="360" w:lineRule="auto"/>
        <w:ind w:left="270"/>
        <w:jc w:val="both"/>
        <w:rPr>
          <w:rFonts w:ascii="Times New Roman" w:hAnsi="Times New Roman" w:cs="Times New Roman"/>
        </w:rPr>
      </w:pPr>
      <w:sdt>
        <w:sdtPr>
          <w:id w:val="-1029572842"/>
          <w14:checkbox>
            <w14:checked w14:val="0"/>
            <w14:checkedState w14:val="00FE" w14:font="Wingdings"/>
            <w14:uncheckedState w14:val="00A8" w14:font="Wingdings"/>
          </w14:checkbox>
        </w:sdtPr>
        <w:sdtContent>
          <w:r w:rsidR="007968BE">
            <w:sym w:font="Wingdings" w:char="F0A8"/>
          </w:r>
        </w:sdtContent>
      </w:sdt>
      <w:r w:rsidR="007968BE" w:rsidRPr="00913D7D">
        <w:rPr>
          <w:rFonts w:ascii="Times New Roman" w:hAnsi="Times New Roman" w:cs="Times New Roman"/>
        </w:rPr>
        <w:t xml:space="preserve"> </w:t>
      </w:r>
      <w:r w:rsidR="00737E30" w:rsidRPr="00913D7D">
        <w:rPr>
          <w:rFonts w:ascii="Times New Roman" w:hAnsi="Times New Roman" w:cs="Times New Roman"/>
        </w:rPr>
        <w:t>Công nghệ phát triển mạnh mẽ</w:t>
      </w:r>
      <w:r w:rsidR="007968BE" w:rsidRPr="00913D7D">
        <w:rPr>
          <w:rFonts w:ascii="Times New Roman" w:hAnsi="Times New Roman" w:cs="Times New Roman"/>
        </w:rPr>
        <w:t xml:space="preserve"> </w:t>
      </w:r>
      <w:r w:rsidR="0008020F" w:rsidRPr="00913D7D">
        <w:rPr>
          <w:rFonts w:ascii="Times New Roman" w:hAnsi="Times New Roman" w:cs="Times New Roman"/>
        </w:rPr>
        <w:t xml:space="preserve">và áp dụng trong </w:t>
      </w:r>
      <w:r w:rsidR="009B3611" w:rsidRPr="00913D7D">
        <w:rPr>
          <w:rFonts w:ascii="Times New Roman" w:hAnsi="Times New Roman" w:cs="Times New Roman"/>
        </w:rPr>
        <w:t xml:space="preserve">tất cả các </w:t>
      </w:r>
      <w:r w:rsidR="0008020F" w:rsidRPr="00913D7D">
        <w:rPr>
          <w:rFonts w:ascii="Times New Roman" w:hAnsi="Times New Roman" w:cs="Times New Roman"/>
        </w:rPr>
        <w:t>giai đoạn của chuỗi giá trị ngành bảo hiểm</w:t>
      </w:r>
    </w:p>
    <w:p w:rsidR="007968BE" w:rsidRPr="00913D7D" w:rsidRDefault="00D10AD9" w:rsidP="00913D7D">
      <w:pPr>
        <w:spacing w:after="0" w:line="360" w:lineRule="auto"/>
        <w:ind w:left="270"/>
        <w:jc w:val="both"/>
        <w:rPr>
          <w:rFonts w:ascii="Times New Roman" w:hAnsi="Times New Roman" w:cs="Times New Roman"/>
        </w:rPr>
      </w:pPr>
      <w:sdt>
        <w:sdtPr>
          <w:id w:val="1719926710"/>
          <w14:checkbox>
            <w14:checked w14:val="0"/>
            <w14:checkedState w14:val="00FE" w14:font="Wingdings"/>
            <w14:uncheckedState w14:val="00A8" w14:font="Wingdings"/>
          </w14:checkbox>
        </w:sdtPr>
        <w:sdtContent>
          <w:r w:rsidR="00D35B43" w:rsidRPr="00D35B43">
            <w:sym w:font="Wingdings" w:char="F0A8"/>
          </w:r>
        </w:sdtContent>
      </w:sdt>
      <w:r w:rsidR="007968BE" w:rsidRPr="00913D7D">
        <w:rPr>
          <w:rFonts w:ascii="Times New Roman" w:hAnsi="Times New Roman" w:cs="Times New Roman"/>
        </w:rPr>
        <w:t xml:space="preserve"> Khác (vui lòng cho biết) ……………………………………………………………………………………</w:t>
      </w:r>
    </w:p>
    <w:p w:rsidR="00AD7741" w:rsidRPr="00852B10" w:rsidRDefault="00704E37" w:rsidP="00591E0B">
      <w:pPr>
        <w:pStyle w:val="ListParagraph"/>
        <w:numPr>
          <w:ilvl w:val="0"/>
          <w:numId w:val="2"/>
        </w:numPr>
        <w:spacing w:after="0" w:line="360" w:lineRule="auto"/>
        <w:ind w:left="284" w:hanging="284"/>
        <w:jc w:val="both"/>
        <w:rPr>
          <w:rFonts w:ascii="Times New Roman" w:hAnsi="Times New Roman" w:cs="Times New Roman"/>
          <w:b/>
        </w:rPr>
      </w:pPr>
      <w:r w:rsidRPr="00852B10">
        <w:rPr>
          <w:rFonts w:ascii="Times New Roman" w:hAnsi="Times New Roman" w:cs="Times New Roman"/>
          <w:b/>
        </w:rPr>
        <w:t xml:space="preserve">Theo </w:t>
      </w:r>
      <w:r w:rsidR="009D2F59">
        <w:rPr>
          <w:rFonts w:ascii="Times New Roman" w:hAnsi="Times New Roman" w:cs="Times New Roman"/>
          <w:b/>
        </w:rPr>
        <w:t>Quý Doanh nghiệp</w:t>
      </w:r>
      <w:r w:rsidRPr="00852B10">
        <w:rPr>
          <w:rFonts w:ascii="Times New Roman" w:hAnsi="Times New Roman" w:cs="Times New Roman"/>
          <w:b/>
        </w:rPr>
        <w:t>, đâu là</w:t>
      </w:r>
      <w:r w:rsidR="009D2F59">
        <w:rPr>
          <w:rFonts w:ascii="Times New Roman" w:hAnsi="Times New Roman" w:cs="Times New Roman"/>
          <w:b/>
        </w:rPr>
        <w:t xml:space="preserve"> Top 4</w:t>
      </w:r>
      <w:r w:rsidRPr="00852B10">
        <w:rPr>
          <w:rFonts w:ascii="Times New Roman" w:hAnsi="Times New Roman" w:cs="Times New Roman"/>
          <w:b/>
        </w:rPr>
        <w:t xml:space="preserve"> </w:t>
      </w:r>
      <w:r w:rsidR="00D35B43">
        <w:rPr>
          <w:rFonts w:ascii="Times New Roman" w:hAnsi="Times New Roman" w:cs="Times New Roman"/>
          <w:b/>
        </w:rPr>
        <w:t>thách thức</w:t>
      </w:r>
      <w:r w:rsidRPr="00852B10">
        <w:rPr>
          <w:rFonts w:ascii="Times New Roman" w:hAnsi="Times New Roman" w:cs="Times New Roman"/>
          <w:b/>
        </w:rPr>
        <w:t xml:space="preserve"> lớn nhất của các doanh nghiệp trong ngành Bảo hiểm </w:t>
      </w:r>
      <w:r w:rsidR="00D35B43">
        <w:rPr>
          <w:rFonts w:ascii="Times New Roman" w:hAnsi="Times New Roman" w:cs="Times New Roman"/>
          <w:b/>
        </w:rPr>
        <w:t>trong bối cảnh “bình thường mới”</w:t>
      </w:r>
      <w:r w:rsidRPr="00852B10">
        <w:rPr>
          <w:rFonts w:ascii="Times New Roman" w:hAnsi="Times New Roman" w:cs="Times New Roman"/>
          <w:b/>
        </w:rPr>
        <w:t>?</w:t>
      </w:r>
    </w:p>
    <w:p w:rsidR="003579D2" w:rsidRPr="00913D7D" w:rsidRDefault="00D10AD9" w:rsidP="00913D7D">
      <w:pPr>
        <w:spacing w:after="0" w:line="360" w:lineRule="auto"/>
        <w:ind w:left="270"/>
        <w:jc w:val="both"/>
        <w:rPr>
          <w:rFonts w:ascii="Times New Roman" w:hAnsi="Times New Roman" w:cs="Times New Roman"/>
        </w:rPr>
      </w:pPr>
      <w:sdt>
        <w:sdtPr>
          <w:id w:val="-1982372376"/>
          <w14:checkbox>
            <w14:checked w14:val="0"/>
            <w14:checkedState w14:val="00FE" w14:font="Wingdings"/>
            <w14:uncheckedState w14:val="00A8" w14:font="Wingdings"/>
          </w14:checkbox>
        </w:sdtPr>
        <w:sdtContent>
          <w:r w:rsidR="003579D2" w:rsidRPr="00852B10">
            <w:sym w:font="Wingdings" w:char="F0A8"/>
          </w:r>
        </w:sdtContent>
      </w:sdt>
      <w:r w:rsidR="003579D2" w:rsidRPr="00913D7D">
        <w:rPr>
          <w:rFonts w:ascii="Times New Roman" w:hAnsi="Times New Roman" w:cs="Times New Roman"/>
        </w:rPr>
        <w:t xml:space="preserve"> </w:t>
      </w:r>
      <w:r w:rsidR="007968BE" w:rsidRPr="00913D7D">
        <w:rPr>
          <w:rFonts w:ascii="Times New Roman" w:hAnsi="Times New Roman" w:cs="Times New Roman"/>
        </w:rPr>
        <w:t>Dòng tiền chảy vào thị trường bảo hiểm hạn chế</w:t>
      </w:r>
    </w:p>
    <w:p w:rsidR="007968BE" w:rsidRPr="00913D7D" w:rsidRDefault="00D10AD9" w:rsidP="00913D7D">
      <w:pPr>
        <w:spacing w:after="0" w:line="360" w:lineRule="auto"/>
        <w:ind w:left="270"/>
        <w:jc w:val="both"/>
        <w:rPr>
          <w:rFonts w:ascii="Times New Roman" w:hAnsi="Times New Roman" w:cs="Times New Roman"/>
        </w:rPr>
      </w:pPr>
      <w:sdt>
        <w:sdtPr>
          <w:id w:val="-1083825480"/>
          <w14:checkbox>
            <w14:checked w14:val="0"/>
            <w14:checkedState w14:val="00FE" w14:font="Wingdings"/>
            <w14:uncheckedState w14:val="00A8" w14:font="Wingdings"/>
          </w14:checkbox>
        </w:sdtPr>
        <w:sdtContent>
          <w:r w:rsidR="007968BE" w:rsidRPr="00852B10">
            <w:sym w:font="Wingdings" w:char="F0A8"/>
          </w:r>
        </w:sdtContent>
      </w:sdt>
      <w:r w:rsidR="007968BE" w:rsidRPr="00913D7D">
        <w:rPr>
          <w:rFonts w:ascii="Times New Roman" w:hAnsi="Times New Roman" w:cs="Times New Roman"/>
        </w:rPr>
        <w:t xml:space="preserve"> Hạ tầng CNTT bất cập</w:t>
      </w:r>
      <w:r w:rsidR="007968BE" w:rsidRPr="00913D7D">
        <w:rPr>
          <w:rFonts w:ascii="Times New Roman" w:hAnsi="Times New Roman" w:cs="Times New Roman"/>
        </w:rPr>
        <w:tab/>
      </w:r>
    </w:p>
    <w:p w:rsidR="007968BE" w:rsidRPr="00913D7D" w:rsidRDefault="00D10AD9" w:rsidP="00913D7D">
      <w:pPr>
        <w:spacing w:after="0" w:line="360" w:lineRule="auto"/>
        <w:ind w:left="270"/>
        <w:jc w:val="both"/>
        <w:rPr>
          <w:rFonts w:ascii="Times New Roman" w:hAnsi="Times New Roman" w:cs="Times New Roman"/>
        </w:rPr>
      </w:pPr>
      <w:sdt>
        <w:sdtPr>
          <w:id w:val="1223941156"/>
          <w14:checkbox>
            <w14:checked w14:val="0"/>
            <w14:checkedState w14:val="00FE" w14:font="Wingdings"/>
            <w14:uncheckedState w14:val="00A8" w14:font="Wingdings"/>
          </w14:checkbox>
        </w:sdtPr>
        <w:sdtContent>
          <w:r w:rsidR="007968BE" w:rsidRPr="00852B10">
            <w:sym w:font="Wingdings" w:char="F0A8"/>
          </w:r>
        </w:sdtContent>
      </w:sdt>
      <w:r w:rsidR="007968BE" w:rsidRPr="00913D7D">
        <w:rPr>
          <w:rFonts w:ascii="Times New Roman" w:hAnsi="Times New Roman" w:cs="Times New Roman"/>
        </w:rPr>
        <w:t xml:space="preserve"> Rủi ro từ yếu tố thiên tai, thời tiết khắc nghiệt, dịch bệnh…</w:t>
      </w:r>
      <w:r w:rsidR="007968BE" w:rsidRPr="00913D7D">
        <w:rPr>
          <w:rFonts w:ascii="Times New Roman" w:hAnsi="Times New Roman" w:cs="Times New Roman"/>
        </w:rPr>
        <w:tab/>
      </w:r>
    </w:p>
    <w:p w:rsidR="003579D2" w:rsidRPr="00913D7D" w:rsidRDefault="00D10AD9" w:rsidP="00913D7D">
      <w:pPr>
        <w:spacing w:after="0" w:line="360" w:lineRule="auto"/>
        <w:ind w:left="270"/>
        <w:jc w:val="both"/>
        <w:rPr>
          <w:rFonts w:ascii="Times New Roman" w:hAnsi="Times New Roman" w:cs="Times New Roman"/>
        </w:rPr>
      </w:pPr>
      <w:sdt>
        <w:sdtPr>
          <w:id w:val="-1105255894"/>
          <w14:checkbox>
            <w14:checked w14:val="0"/>
            <w14:checkedState w14:val="00FE" w14:font="Wingdings"/>
            <w14:uncheckedState w14:val="00A8" w14:font="Wingdings"/>
          </w14:checkbox>
        </w:sdtPr>
        <w:sdtContent>
          <w:r w:rsidR="003579D2" w:rsidRPr="00852B10">
            <w:sym w:font="Wingdings" w:char="F0A8"/>
          </w:r>
        </w:sdtContent>
      </w:sdt>
      <w:r w:rsidR="003579D2" w:rsidRPr="00913D7D">
        <w:rPr>
          <w:rFonts w:ascii="Times New Roman" w:hAnsi="Times New Roman" w:cs="Times New Roman"/>
        </w:rPr>
        <w:t xml:space="preserve"> </w:t>
      </w:r>
      <w:r w:rsidR="007F2ABC" w:rsidRPr="00913D7D">
        <w:rPr>
          <w:rFonts w:ascii="Times New Roman" w:hAnsi="Times New Roman" w:cs="Times New Roman"/>
        </w:rPr>
        <w:t>Cạnh tranh trong ngành ngày càng gia tăng</w:t>
      </w:r>
    </w:p>
    <w:p w:rsidR="003579D2" w:rsidRPr="00913D7D" w:rsidRDefault="00D10AD9" w:rsidP="00913D7D">
      <w:pPr>
        <w:spacing w:after="0" w:line="360" w:lineRule="auto"/>
        <w:ind w:left="270"/>
        <w:jc w:val="both"/>
        <w:rPr>
          <w:rFonts w:ascii="Times New Roman" w:hAnsi="Times New Roman" w:cs="Times New Roman"/>
        </w:rPr>
      </w:pPr>
      <w:sdt>
        <w:sdtPr>
          <w:id w:val="3564058"/>
          <w14:checkbox>
            <w14:checked w14:val="0"/>
            <w14:checkedState w14:val="00FE" w14:font="Wingdings"/>
            <w14:uncheckedState w14:val="00A8" w14:font="Wingdings"/>
          </w14:checkbox>
        </w:sdtPr>
        <w:sdtContent>
          <w:r w:rsidR="003579D2" w:rsidRPr="00852B10">
            <w:sym w:font="Wingdings" w:char="F0A8"/>
          </w:r>
        </w:sdtContent>
      </w:sdt>
      <w:r w:rsidR="003579D2" w:rsidRPr="00913D7D">
        <w:rPr>
          <w:rFonts w:ascii="Times New Roman" w:hAnsi="Times New Roman" w:cs="Times New Roman"/>
        </w:rPr>
        <w:t xml:space="preserve"> </w:t>
      </w:r>
      <w:r w:rsidR="007F2ABC" w:rsidRPr="00913D7D">
        <w:rPr>
          <w:rFonts w:ascii="Times New Roman" w:hAnsi="Times New Roman" w:cs="Times New Roman"/>
        </w:rPr>
        <w:t xml:space="preserve">Thiếu nguồn nhân lực chất lượng cao, có hiểu biết </w:t>
      </w:r>
      <w:r w:rsidR="00873DEC" w:rsidRPr="00913D7D">
        <w:rPr>
          <w:rFonts w:ascii="Times New Roman" w:hAnsi="Times New Roman" w:cs="Times New Roman"/>
        </w:rPr>
        <w:t xml:space="preserve">rõ ràng </w:t>
      </w:r>
      <w:r w:rsidR="007F2ABC" w:rsidRPr="00913D7D">
        <w:rPr>
          <w:rFonts w:ascii="Times New Roman" w:hAnsi="Times New Roman" w:cs="Times New Roman"/>
        </w:rPr>
        <w:t>về thị trường bảo hiểm</w:t>
      </w:r>
    </w:p>
    <w:p w:rsidR="003579D2" w:rsidRPr="00913D7D" w:rsidRDefault="00D10AD9" w:rsidP="00913D7D">
      <w:pPr>
        <w:spacing w:after="0" w:line="360" w:lineRule="auto"/>
        <w:ind w:left="270"/>
        <w:jc w:val="both"/>
        <w:rPr>
          <w:rFonts w:ascii="Times New Roman" w:hAnsi="Times New Roman" w:cs="Times New Roman"/>
        </w:rPr>
      </w:pPr>
      <w:sdt>
        <w:sdtPr>
          <w:id w:val="-593474771"/>
          <w14:checkbox>
            <w14:checked w14:val="0"/>
            <w14:checkedState w14:val="00FE" w14:font="Wingdings"/>
            <w14:uncheckedState w14:val="00A8" w14:font="Wingdings"/>
          </w14:checkbox>
        </w:sdtPr>
        <w:sdtContent>
          <w:r w:rsidR="003579D2" w:rsidRPr="00852B10">
            <w:sym w:font="Wingdings" w:char="F0A8"/>
          </w:r>
        </w:sdtContent>
      </w:sdt>
      <w:r w:rsidR="003579D2" w:rsidRPr="00913D7D">
        <w:rPr>
          <w:rFonts w:ascii="Times New Roman" w:hAnsi="Times New Roman" w:cs="Times New Roman"/>
        </w:rPr>
        <w:t xml:space="preserve"> </w:t>
      </w:r>
      <w:r w:rsidR="00873DEC" w:rsidRPr="00913D7D">
        <w:rPr>
          <w:rFonts w:ascii="Times New Roman" w:hAnsi="Times New Roman" w:cs="Times New Roman"/>
        </w:rPr>
        <w:t>Người tiêu dùng chưa thực sự tin tưởng vào các sản phẩm bảo hiểm</w:t>
      </w:r>
    </w:p>
    <w:p w:rsidR="0092331B" w:rsidRPr="00913D7D" w:rsidRDefault="00D10AD9" w:rsidP="00913D7D">
      <w:pPr>
        <w:spacing w:after="0" w:line="360" w:lineRule="auto"/>
        <w:ind w:left="270"/>
        <w:jc w:val="both"/>
        <w:rPr>
          <w:rFonts w:ascii="Times New Roman" w:hAnsi="Times New Roman" w:cs="Times New Roman"/>
        </w:rPr>
      </w:pPr>
      <w:sdt>
        <w:sdtPr>
          <w:id w:val="360250190"/>
          <w14:checkbox>
            <w14:checked w14:val="0"/>
            <w14:checkedState w14:val="00FE" w14:font="Wingdings"/>
            <w14:uncheckedState w14:val="00A8" w14:font="Wingdings"/>
          </w14:checkbox>
        </w:sdtPr>
        <w:sdtContent>
          <w:r w:rsidR="0092331B">
            <w:sym w:font="Wingdings" w:char="F0A8"/>
          </w:r>
        </w:sdtContent>
      </w:sdt>
      <w:r w:rsidR="0092331B" w:rsidRPr="00913D7D">
        <w:rPr>
          <w:rFonts w:ascii="Times New Roman" w:hAnsi="Times New Roman" w:cs="Times New Roman"/>
        </w:rPr>
        <w:t xml:space="preserve"> Vấn đề trục lợi bảo hiểm</w:t>
      </w:r>
    </w:p>
    <w:p w:rsidR="003579D2" w:rsidRPr="00913D7D" w:rsidRDefault="00D10AD9" w:rsidP="00913D7D">
      <w:pPr>
        <w:spacing w:after="0" w:line="360" w:lineRule="auto"/>
        <w:ind w:left="270"/>
        <w:jc w:val="both"/>
        <w:rPr>
          <w:rFonts w:ascii="Times New Roman" w:hAnsi="Times New Roman" w:cs="Times New Roman"/>
        </w:rPr>
      </w:pPr>
      <w:sdt>
        <w:sdtPr>
          <w:id w:val="-113449733"/>
          <w14:checkbox>
            <w14:checked w14:val="0"/>
            <w14:checkedState w14:val="00FE" w14:font="Wingdings"/>
            <w14:uncheckedState w14:val="00A8" w14:font="Wingdings"/>
          </w14:checkbox>
        </w:sdtPr>
        <w:sdtContent>
          <w:r w:rsidR="003579D2" w:rsidRPr="00852B10">
            <w:sym w:font="Wingdings" w:char="F0A8"/>
          </w:r>
        </w:sdtContent>
      </w:sdt>
      <w:r w:rsidR="003579D2" w:rsidRPr="00913D7D">
        <w:rPr>
          <w:rFonts w:ascii="Times New Roman" w:hAnsi="Times New Roman" w:cs="Times New Roman"/>
        </w:rPr>
        <w:t xml:space="preserve"> Khác (vui lòng cho biết) …………………………………………………………………………</w:t>
      </w:r>
      <w:r w:rsidR="00EF1975" w:rsidRPr="00913D7D">
        <w:rPr>
          <w:rFonts w:ascii="Times New Roman" w:hAnsi="Times New Roman" w:cs="Times New Roman"/>
        </w:rPr>
        <w:t>………….</w:t>
      </w:r>
    </w:p>
    <w:p w:rsidR="00D35B43" w:rsidRPr="00591E0B" w:rsidRDefault="00D35B43" w:rsidP="00D35B43">
      <w:pPr>
        <w:pStyle w:val="ListParagraph"/>
        <w:numPr>
          <w:ilvl w:val="0"/>
          <w:numId w:val="2"/>
        </w:numPr>
        <w:spacing w:after="0" w:line="360" w:lineRule="auto"/>
        <w:ind w:left="360"/>
        <w:jc w:val="both"/>
        <w:rPr>
          <w:rFonts w:ascii="Times New Roman" w:hAnsi="Times New Roman" w:cs="Times New Roman"/>
          <w:b/>
        </w:rPr>
      </w:pPr>
      <w:r w:rsidRPr="00591E0B">
        <w:rPr>
          <w:rFonts w:ascii="Times New Roman" w:hAnsi="Times New Roman" w:cs="Times New Roman"/>
          <w:b/>
        </w:rPr>
        <w:t xml:space="preserve">Theo </w:t>
      </w:r>
      <w:r w:rsidR="009D2F59">
        <w:rPr>
          <w:rFonts w:ascii="Times New Roman" w:hAnsi="Times New Roman" w:cs="Times New Roman"/>
          <w:b/>
        </w:rPr>
        <w:t>Quý Doanh nghiệp</w:t>
      </w:r>
      <w:r w:rsidRPr="00591E0B">
        <w:rPr>
          <w:rFonts w:ascii="Times New Roman" w:hAnsi="Times New Roman" w:cs="Times New Roman"/>
          <w:b/>
        </w:rPr>
        <w:t xml:space="preserve">, </w:t>
      </w:r>
      <w:r w:rsidR="009D2F59">
        <w:rPr>
          <w:rFonts w:ascii="Times New Roman" w:hAnsi="Times New Roman" w:cs="Times New Roman"/>
          <w:b/>
        </w:rPr>
        <w:t xml:space="preserve">Top 3 </w:t>
      </w:r>
      <w:r w:rsidRPr="00591E0B">
        <w:rPr>
          <w:rFonts w:ascii="Times New Roman" w:hAnsi="Times New Roman" w:cs="Times New Roman"/>
          <w:b/>
        </w:rPr>
        <w:t xml:space="preserve">lợi thế cạnh tranh của </w:t>
      </w:r>
      <w:r w:rsidR="009D2F59">
        <w:rPr>
          <w:rFonts w:ascii="Times New Roman" w:hAnsi="Times New Roman" w:cs="Times New Roman"/>
          <w:b/>
        </w:rPr>
        <w:t>doanh nghiệp</w:t>
      </w:r>
      <w:r w:rsidRPr="00591E0B">
        <w:rPr>
          <w:rFonts w:ascii="Times New Roman" w:hAnsi="Times New Roman" w:cs="Times New Roman"/>
          <w:b/>
        </w:rPr>
        <w:t xml:space="preserve"> mình hiệ</w:t>
      </w:r>
      <w:r w:rsidR="009D2F59">
        <w:rPr>
          <w:rFonts w:ascii="Times New Roman" w:hAnsi="Times New Roman" w:cs="Times New Roman"/>
          <w:b/>
        </w:rPr>
        <w:t>n nay là gì?</w:t>
      </w:r>
    </w:p>
    <w:p w:rsidR="00D35B43" w:rsidRPr="00EF1975" w:rsidRDefault="00D10AD9" w:rsidP="00D35B43">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417406829"/>
          <w14:checkbox>
            <w14:checked w14:val="0"/>
            <w14:checkedState w14:val="00FE" w14:font="Wingdings"/>
            <w14:uncheckedState w14:val="00A8" w14:font="Wingdings"/>
          </w14:checkbox>
        </w:sdtPr>
        <w:sdtContent>
          <w:r w:rsidR="00D35B43">
            <w:rPr>
              <w:rFonts w:ascii="Times New Roman" w:hAnsi="Times New Roman" w:cs="Times New Roman"/>
            </w:rPr>
            <w:sym w:font="Wingdings" w:char="F0A8"/>
          </w:r>
        </w:sdtContent>
      </w:sdt>
      <w:r w:rsidR="00D35B43" w:rsidRPr="00EF1975">
        <w:rPr>
          <w:rFonts w:ascii="Times New Roman" w:hAnsi="Times New Roman" w:cs="Times New Roman"/>
        </w:rPr>
        <w:t xml:space="preserve"> </w:t>
      </w:r>
      <w:r w:rsidR="00D35B43">
        <w:rPr>
          <w:rFonts w:ascii="Times New Roman" w:hAnsi="Times New Roman" w:cs="Times New Roman"/>
        </w:rPr>
        <w:t>Phí bảo hiểm cạnh tranh</w:t>
      </w:r>
    </w:p>
    <w:p w:rsidR="00D35B43" w:rsidRPr="00EF1975" w:rsidRDefault="00D10AD9" w:rsidP="00D35B43">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747029196"/>
          <w14:checkbox>
            <w14:checked w14:val="0"/>
            <w14:checkedState w14:val="00FE" w14:font="Wingdings"/>
            <w14:uncheckedState w14:val="00A8" w14:font="Wingdings"/>
          </w14:checkbox>
        </w:sdtPr>
        <w:sdtContent>
          <w:r w:rsidR="00D35B43">
            <w:rPr>
              <w:rFonts w:ascii="Times New Roman" w:hAnsi="Times New Roman" w:cs="Times New Roman"/>
            </w:rPr>
            <w:sym w:font="Wingdings" w:char="F0A8"/>
          </w:r>
        </w:sdtContent>
      </w:sdt>
      <w:r w:rsidR="00D35B43" w:rsidRPr="00EF1975">
        <w:rPr>
          <w:rFonts w:ascii="Times New Roman" w:hAnsi="Times New Roman" w:cs="Times New Roman"/>
        </w:rPr>
        <w:t xml:space="preserve"> </w:t>
      </w:r>
      <w:r w:rsidR="00C3255B">
        <w:rPr>
          <w:rFonts w:ascii="Times New Roman" w:hAnsi="Times New Roman" w:cs="Times New Roman"/>
        </w:rPr>
        <w:t>S</w:t>
      </w:r>
      <w:r w:rsidR="00C3255B" w:rsidRPr="00EF1975">
        <w:rPr>
          <w:rFonts w:ascii="Times New Roman" w:hAnsi="Times New Roman" w:cs="Times New Roman"/>
        </w:rPr>
        <w:t xml:space="preserve">ản phẩm </w:t>
      </w:r>
      <w:r w:rsidR="00C3255B">
        <w:rPr>
          <w:rFonts w:ascii="Times New Roman" w:hAnsi="Times New Roman" w:cs="Times New Roman"/>
        </w:rPr>
        <w:t>bảo hiểm đa dạng</w:t>
      </w:r>
    </w:p>
    <w:p w:rsidR="00D35B43" w:rsidRPr="00EF1975" w:rsidRDefault="00D10AD9" w:rsidP="00D35B43">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398939657"/>
          <w14:checkbox>
            <w14:checked w14:val="0"/>
            <w14:checkedState w14:val="00FE" w14:font="Wingdings"/>
            <w14:uncheckedState w14:val="00A8" w14:font="Wingdings"/>
          </w14:checkbox>
        </w:sdtPr>
        <w:sdtContent>
          <w:r w:rsidR="00D35B43">
            <w:rPr>
              <w:rFonts w:ascii="Times New Roman" w:hAnsi="Times New Roman" w:cs="Times New Roman"/>
            </w:rPr>
            <w:sym w:font="Wingdings" w:char="F0A8"/>
          </w:r>
        </w:sdtContent>
      </w:sdt>
      <w:r w:rsidR="00D35B43" w:rsidRPr="00EF1975">
        <w:rPr>
          <w:rFonts w:ascii="Times New Roman" w:hAnsi="Times New Roman" w:cs="Times New Roman"/>
        </w:rPr>
        <w:t xml:space="preserve"> Chất lượng </w:t>
      </w:r>
      <w:r w:rsidR="00D35B43">
        <w:rPr>
          <w:rFonts w:ascii="Times New Roman" w:hAnsi="Times New Roman" w:cs="Times New Roman"/>
        </w:rPr>
        <w:t>dịch vụ chăm sóc khách hàng</w:t>
      </w:r>
    </w:p>
    <w:p w:rsidR="00D35B43" w:rsidRPr="00EF1975" w:rsidRDefault="00D10AD9" w:rsidP="00D35B43">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412277087"/>
          <w14:checkbox>
            <w14:checked w14:val="0"/>
            <w14:checkedState w14:val="00FE" w14:font="Wingdings"/>
            <w14:uncheckedState w14:val="00A8" w14:font="Wingdings"/>
          </w14:checkbox>
        </w:sdtPr>
        <w:sdtContent>
          <w:r w:rsidR="00D35B43">
            <w:rPr>
              <w:rFonts w:ascii="Times New Roman" w:hAnsi="Times New Roman" w:cs="Times New Roman"/>
            </w:rPr>
            <w:sym w:font="Wingdings" w:char="F0A8"/>
          </w:r>
        </w:sdtContent>
      </w:sdt>
      <w:r w:rsidR="00D35B43" w:rsidRPr="00EF1975">
        <w:rPr>
          <w:rFonts w:ascii="Times New Roman" w:hAnsi="Times New Roman" w:cs="Times New Roman"/>
        </w:rPr>
        <w:t xml:space="preserve"> Chất lượng </w:t>
      </w:r>
      <w:r w:rsidR="00D35B43">
        <w:rPr>
          <w:rFonts w:ascii="Times New Roman" w:hAnsi="Times New Roman" w:cs="Times New Roman"/>
        </w:rPr>
        <w:t>đ</w:t>
      </w:r>
      <w:r w:rsidR="00D35B43" w:rsidRPr="00EF1975">
        <w:rPr>
          <w:rFonts w:ascii="Times New Roman" w:hAnsi="Times New Roman" w:cs="Times New Roman"/>
        </w:rPr>
        <w:t xml:space="preserve">ội ngũ </w:t>
      </w:r>
      <w:r w:rsidR="00D35B43">
        <w:rPr>
          <w:rFonts w:ascii="Times New Roman" w:hAnsi="Times New Roman" w:cs="Times New Roman"/>
        </w:rPr>
        <w:t>tư vấn viên/đại lý</w:t>
      </w:r>
    </w:p>
    <w:p w:rsidR="00D35B43" w:rsidRPr="00EF1975" w:rsidRDefault="00D10AD9" w:rsidP="00D35B43">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2144422250"/>
          <w14:checkbox>
            <w14:checked w14:val="0"/>
            <w14:checkedState w14:val="00FE" w14:font="Wingdings"/>
            <w14:uncheckedState w14:val="00A8" w14:font="Wingdings"/>
          </w14:checkbox>
        </w:sdtPr>
        <w:sdtContent>
          <w:r w:rsidR="00D35B43">
            <w:rPr>
              <w:rFonts w:ascii="Times New Roman" w:hAnsi="Times New Roman" w:cs="Times New Roman"/>
            </w:rPr>
            <w:sym w:font="Wingdings" w:char="F0A8"/>
          </w:r>
        </w:sdtContent>
      </w:sdt>
      <w:r w:rsidR="00D35B43" w:rsidRPr="00EF1975">
        <w:rPr>
          <w:rFonts w:ascii="Times New Roman" w:hAnsi="Times New Roman" w:cs="Times New Roman"/>
        </w:rPr>
        <w:t xml:space="preserve"> </w:t>
      </w:r>
      <w:r w:rsidR="00C3255B">
        <w:rPr>
          <w:rFonts w:ascii="Times New Roman" w:hAnsi="Times New Roman" w:cs="Times New Roman"/>
        </w:rPr>
        <w:t>Q</w:t>
      </w:r>
      <w:r w:rsidR="002766BF">
        <w:rPr>
          <w:rFonts w:ascii="Times New Roman" w:hAnsi="Times New Roman" w:cs="Times New Roman"/>
        </w:rPr>
        <w:t>uy mô khách hàng</w:t>
      </w:r>
    </w:p>
    <w:p w:rsidR="00D35B43" w:rsidRDefault="00D10AD9" w:rsidP="00D35B43">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99613388"/>
          <w14:checkbox>
            <w14:checked w14:val="0"/>
            <w14:checkedState w14:val="00FE" w14:font="Wingdings"/>
            <w14:uncheckedState w14:val="00A8" w14:font="Wingdings"/>
          </w14:checkbox>
        </w:sdtPr>
        <w:sdtContent>
          <w:r w:rsidR="00D35B43">
            <w:rPr>
              <w:rFonts w:ascii="Times New Roman" w:hAnsi="Times New Roman" w:cs="Times New Roman"/>
            </w:rPr>
            <w:sym w:font="Wingdings" w:char="F0A8"/>
          </w:r>
        </w:sdtContent>
      </w:sdt>
      <w:r w:rsidR="00D35B43" w:rsidRPr="00EF1975">
        <w:rPr>
          <w:rFonts w:ascii="Times New Roman" w:hAnsi="Times New Roman" w:cs="Times New Roman"/>
        </w:rPr>
        <w:t xml:space="preserve"> Mạng lưới và kênh phân phối</w:t>
      </w:r>
    </w:p>
    <w:p w:rsidR="00D35B43" w:rsidRDefault="00D10AD9" w:rsidP="00D35B43">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593705222"/>
          <w14:checkbox>
            <w14:checked w14:val="0"/>
            <w14:checkedState w14:val="00FE" w14:font="Wingdings"/>
            <w14:uncheckedState w14:val="00A8" w14:font="Wingdings"/>
          </w14:checkbox>
        </w:sdtPr>
        <w:sdtContent>
          <w:r w:rsidR="00D35B43">
            <w:rPr>
              <w:rFonts w:ascii="Times New Roman" w:hAnsi="Times New Roman" w:cs="Times New Roman"/>
            </w:rPr>
            <w:sym w:font="Wingdings" w:char="F0A8"/>
          </w:r>
        </w:sdtContent>
      </w:sdt>
      <w:r w:rsidR="00D35B43" w:rsidRPr="00EF1975">
        <w:rPr>
          <w:rFonts w:ascii="Times New Roman" w:hAnsi="Times New Roman" w:cs="Times New Roman"/>
        </w:rPr>
        <w:t xml:space="preserve"> Ứng dụng công nghệ </w:t>
      </w:r>
    </w:p>
    <w:p w:rsidR="00C3255B" w:rsidRDefault="00D10AD9" w:rsidP="00C3255B">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2133287486"/>
          <w14:checkbox>
            <w14:checked w14:val="0"/>
            <w14:checkedState w14:val="00FE" w14:font="Wingdings"/>
            <w14:uncheckedState w14:val="00A8" w14:font="Wingdings"/>
          </w14:checkbox>
        </w:sdtPr>
        <w:sdtContent>
          <w:r w:rsidR="00C3255B">
            <w:rPr>
              <w:rFonts w:ascii="Times New Roman" w:hAnsi="Times New Roman" w:cs="Times New Roman"/>
            </w:rPr>
            <w:sym w:font="Wingdings" w:char="F0A8"/>
          </w:r>
        </w:sdtContent>
      </w:sdt>
      <w:r w:rsidR="00C3255B" w:rsidRPr="00EF1975">
        <w:rPr>
          <w:rFonts w:ascii="Times New Roman" w:hAnsi="Times New Roman" w:cs="Times New Roman"/>
        </w:rPr>
        <w:t xml:space="preserve"> </w:t>
      </w:r>
      <w:r w:rsidR="00C3255B">
        <w:rPr>
          <w:rFonts w:ascii="Times New Roman" w:hAnsi="Times New Roman" w:cs="Times New Roman"/>
        </w:rPr>
        <w:t>Dữ liệu lớn về khách hàng và thị trường</w:t>
      </w:r>
      <w:r w:rsidR="00C3255B" w:rsidRPr="00EF1975">
        <w:rPr>
          <w:rFonts w:ascii="Times New Roman" w:hAnsi="Times New Roman" w:cs="Times New Roman"/>
        </w:rPr>
        <w:t xml:space="preserve"> </w:t>
      </w:r>
    </w:p>
    <w:p w:rsidR="00D35B43" w:rsidRPr="00EF1975" w:rsidRDefault="00D10AD9" w:rsidP="00D35B43">
      <w:pPr>
        <w:pStyle w:val="ListParagraph"/>
        <w:spacing w:after="0" w:line="360" w:lineRule="auto"/>
        <w:ind w:left="270"/>
        <w:jc w:val="both"/>
        <w:rPr>
          <w:rFonts w:ascii="Times New Roman" w:hAnsi="Times New Roman" w:cs="Times New Roman"/>
          <w:highlight w:val="yellow"/>
        </w:rPr>
      </w:pPr>
      <w:sdt>
        <w:sdtPr>
          <w:rPr>
            <w:rFonts w:ascii="Times New Roman" w:hAnsi="Times New Roman" w:cs="Times New Roman"/>
          </w:rPr>
          <w:id w:val="-653906716"/>
          <w14:checkbox>
            <w14:checked w14:val="0"/>
            <w14:checkedState w14:val="00FE" w14:font="Wingdings"/>
            <w14:uncheckedState w14:val="00A8" w14:font="Wingdings"/>
          </w14:checkbox>
        </w:sdtPr>
        <w:sdtContent>
          <w:r w:rsidR="00D35B43">
            <w:rPr>
              <w:rFonts w:ascii="Times New Roman" w:hAnsi="Times New Roman" w:cs="Times New Roman"/>
            </w:rPr>
            <w:sym w:font="Wingdings" w:char="F0A8"/>
          </w:r>
        </w:sdtContent>
      </w:sdt>
      <w:r w:rsidR="00D35B43" w:rsidRPr="00EF1975">
        <w:rPr>
          <w:rFonts w:ascii="Times New Roman" w:hAnsi="Times New Roman" w:cs="Times New Roman"/>
        </w:rPr>
        <w:t xml:space="preserve"> </w:t>
      </w:r>
      <w:r w:rsidR="00D35B43" w:rsidRPr="00852B10">
        <w:rPr>
          <w:rFonts w:ascii="Times New Roman" w:hAnsi="Times New Roman" w:cs="Times New Roman"/>
        </w:rPr>
        <w:t>Khác (vui lòng cho biết) …………………………………………………………………………</w:t>
      </w:r>
      <w:r w:rsidR="00D35B43">
        <w:rPr>
          <w:rFonts w:ascii="Times New Roman" w:hAnsi="Times New Roman" w:cs="Times New Roman"/>
        </w:rPr>
        <w:t>…………</w:t>
      </w:r>
    </w:p>
    <w:p w:rsidR="00F7317C" w:rsidRPr="00E72018" w:rsidRDefault="00D14537" w:rsidP="00E72018">
      <w:pPr>
        <w:pStyle w:val="ListParagraph"/>
        <w:numPr>
          <w:ilvl w:val="0"/>
          <w:numId w:val="2"/>
        </w:numPr>
        <w:tabs>
          <w:tab w:val="left" w:pos="360"/>
        </w:tabs>
        <w:spacing w:after="0" w:line="360" w:lineRule="auto"/>
        <w:ind w:left="270" w:hanging="270"/>
        <w:jc w:val="both"/>
        <w:rPr>
          <w:rFonts w:ascii="Times New Roman" w:hAnsi="Times New Roman" w:cs="Times New Roman"/>
          <w:b/>
        </w:rPr>
      </w:pPr>
      <w:r w:rsidRPr="00E72018">
        <w:rPr>
          <w:rFonts w:ascii="Times New Roman" w:hAnsi="Times New Roman" w:cs="Times New Roman"/>
          <w:b/>
        </w:rPr>
        <w:t xml:space="preserve">Theo </w:t>
      </w:r>
      <w:r w:rsidR="009D2F59">
        <w:rPr>
          <w:rFonts w:ascii="Times New Roman" w:hAnsi="Times New Roman" w:cs="Times New Roman"/>
          <w:b/>
        </w:rPr>
        <w:t>Quý Doanh nghiệp</w:t>
      </w:r>
      <w:r w:rsidRPr="00E72018">
        <w:rPr>
          <w:rFonts w:ascii="Times New Roman" w:hAnsi="Times New Roman" w:cs="Times New Roman"/>
          <w:b/>
        </w:rPr>
        <w:t xml:space="preserve">, để hỗ trợ tốt nhất cho thị trường bảo hiểm, Chính phủ nên chú trọng đến </w:t>
      </w:r>
      <w:r w:rsidR="00627FDC">
        <w:rPr>
          <w:rFonts w:ascii="Times New Roman" w:hAnsi="Times New Roman" w:cs="Times New Roman"/>
          <w:b/>
        </w:rPr>
        <w:t>những</w:t>
      </w:r>
      <w:r w:rsidRPr="00E72018">
        <w:rPr>
          <w:rFonts w:ascii="Times New Roman" w:hAnsi="Times New Roman" w:cs="Times New Roman"/>
          <w:b/>
        </w:rPr>
        <w:t xml:space="preserve"> biện pháp nào trong thời gian tới đây?</w:t>
      </w:r>
    </w:p>
    <w:p w:rsidR="004D1E07" w:rsidRPr="00852B10"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02639469"/>
          <w14:checkbox>
            <w14:checked w14:val="0"/>
            <w14:checkedState w14:val="00FE" w14:font="Wingdings"/>
            <w14:uncheckedState w14:val="00A8" w14:font="Wingdings"/>
          </w14:checkbox>
        </w:sdtPr>
        <w:sdtContent>
          <w:r w:rsidR="004D1E07" w:rsidRPr="00852B10">
            <w:rPr>
              <w:rFonts w:ascii="Times New Roman" w:hAnsi="Times New Roman" w:cs="Times New Roman"/>
            </w:rPr>
            <w:sym w:font="Wingdings" w:char="F0A8"/>
          </w:r>
        </w:sdtContent>
      </w:sdt>
      <w:r w:rsidR="004D1E07" w:rsidRPr="00852B10">
        <w:rPr>
          <w:rFonts w:ascii="Times New Roman" w:hAnsi="Times New Roman" w:cs="Times New Roman"/>
        </w:rPr>
        <w:t xml:space="preserve"> Đẩy nhanh tái cơ cấu, khuyến khích hoạt động M&amp;A</w:t>
      </w:r>
    </w:p>
    <w:p w:rsidR="004D1E07" w:rsidRPr="00852B10"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25648991"/>
          <w14:checkbox>
            <w14:checked w14:val="0"/>
            <w14:checkedState w14:val="00FE" w14:font="Wingdings"/>
            <w14:uncheckedState w14:val="00A8" w14:font="Wingdings"/>
          </w14:checkbox>
        </w:sdtPr>
        <w:sdtContent>
          <w:r w:rsidR="004D1E07" w:rsidRPr="00852B10">
            <w:rPr>
              <w:rFonts w:ascii="Times New Roman" w:hAnsi="Times New Roman" w:cs="Times New Roman"/>
            </w:rPr>
            <w:sym w:font="Wingdings" w:char="F0A8"/>
          </w:r>
        </w:sdtContent>
      </w:sdt>
      <w:r w:rsidR="004D1E07" w:rsidRPr="00852B10">
        <w:rPr>
          <w:rFonts w:ascii="Times New Roman" w:hAnsi="Times New Roman" w:cs="Times New Roman"/>
        </w:rPr>
        <w:t xml:space="preserve"> Tiếp tục cải thiện hệ thống văn bản pháp lý có liên quan</w:t>
      </w:r>
    </w:p>
    <w:p w:rsidR="004D1E07" w:rsidRPr="00852B10"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23494720"/>
          <w14:checkbox>
            <w14:checked w14:val="0"/>
            <w14:checkedState w14:val="00FE" w14:font="Wingdings"/>
            <w14:uncheckedState w14:val="00A8" w14:font="Wingdings"/>
          </w14:checkbox>
        </w:sdtPr>
        <w:sdtContent>
          <w:r w:rsidR="004D1E07" w:rsidRPr="00852B10">
            <w:rPr>
              <w:rFonts w:ascii="Times New Roman" w:hAnsi="Times New Roman" w:cs="Times New Roman"/>
            </w:rPr>
            <w:sym w:font="Wingdings" w:char="F0A8"/>
          </w:r>
        </w:sdtContent>
      </w:sdt>
      <w:r w:rsidR="004D1E07" w:rsidRPr="00852B10">
        <w:rPr>
          <w:rFonts w:ascii="Times New Roman" w:hAnsi="Times New Roman" w:cs="Times New Roman"/>
        </w:rPr>
        <w:t xml:space="preserve"> Tăng mức độ phạt đối với hành vi trục lợi bảo hiểm</w:t>
      </w:r>
    </w:p>
    <w:p w:rsidR="004D1E07" w:rsidRPr="00852B10" w:rsidRDefault="00D10AD9" w:rsidP="00591E0B">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768687988"/>
          <w14:checkbox>
            <w14:checked w14:val="0"/>
            <w14:checkedState w14:val="00FE" w14:font="Wingdings"/>
            <w14:uncheckedState w14:val="00A8" w14:font="Wingdings"/>
          </w14:checkbox>
        </w:sdtPr>
        <w:sdtContent>
          <w:r w:rsidR="004D1E07" w:rsidRPr="00852B10">
            <w:rPr>
              <w:rFonts w:ascii="Times New Roman" w:hAnsi="Times New Roman" w:cs="Times New Roman"/>
            </w:rPr>
            <w:sym w:font="Wingdings" w:char="F0A8"/>
          </w:r>
        </w:sdtContent>
      </w:sdt>
      <w:r w:rsidR="004D1E07" w:rsidRPr="00852B10">
        <w:rPr>
          <w:rFonts w:ascii="Times New Roman" w:hAnsi="Times New Roman" w:cs="Times New Roman"/>
        </w:rPr>
        <w:t xml:space="preserve"> </w:t>
      </w:r>
      <w:r w:rsidR="002C76E2">
        <w:rPr>
          <w:rFonts w:ascii="Times New Roman" w:hAnsi="Times New Roman" w:cs="Times New Roman"/>
        </w:rPr>
        <w:t>N</w:t>
      </w:r>
      <w:r w:rsidR="004D1E07" w:rsidRPr="00852B10">
        <w:rPr>
          <w:rFonts w:ascii="Times New Roman" w:hAnsi="Times New Roman" w:cs="Times New Roman"/>
        </w:rPr>
        <w:t>âng cao ý thức của người dân về bảo hiểm tai nạn, sức khỏe…</w:t>
      </w:r>
    </w:p>
    <w:p w:rsidR="004D1E07" w:rsidRPr="00852B10"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27118340"/>
          <w14:checkbox>
            <w14:checked w14:val="0"/>
            <w14:checkedState w14:val="00FE" w14:font="Wingdings"/>
            <w14:uncheckedState w14:val="00A8" w14:font="Wingdings"/>
          </w14:checkbox>
        </w:sdtPr>
        <w:sdtContent>
          <w:r w:rsidR="004D1E07" w:rsidRPr="00852B10">
            <w:rPr>
              <w:rFonts w:ascii="Times New Roman" w:hAnsi="Times New Roman" w:cs="Times New Roman"/>
            </w:rPr>
            <w:sym w:font="Wingdings" w:char="F0A8"/>
          </w:r>
        </w:sdtContent>
      </w:sdt>
      <w:r w:rsidR="004D1E07" w:rsidRPr="00852B10">
        <w:rPr>
          <w:rFonts w:ascii="Times New Roman" w:hAnsi="Times New Roman" w:cs="Times New Roman"/>
        </w:rPr>
        <w:t xml:space="preserve"> Khác (vui lòng cho biết) …………………………………………………………………………</w:t>
      </w:r>
      <w:r w:rsidR="00D050A3">
        <w:rPr>
          <w:rFonts w:ascii="Times New Roman" w:hAnsi="Times New Roman" w:cs="Times New Roman"/>
        </w:rPr>
        <w:t>………….</w:t>
      </w:r>
    </w:p>
    <w:p w:rsidR="0083629D" w:rsidRDefault="0083629D">
      <w:pPr>
        <w:spacing w:after="160" w:line="259" w:lineRule="auto"/>
        <w:rPr>
          <w:rFonts w:ascii="Times New Roman" w:hAnsi="Times New Roman" w:cs="Times New Roman"/>
          <w:b/>
        </w:rPr>
      </w:pPr>
      <w:r>
        <w:rPr>
          <w:rFonts w:ascii="Times New Roman" w:hAnsi="Times New Roman" w:cs="Times New Roman"/>
          <w:b/>
        </w:rPr>
        <w:br w:type="page"/>
      </w:r>
    </w:p>
    <w:p w:rsidR="00852B10" w:rsidRDefault="00DF1389" w:rsidP="00E72018">
      <w:pPr>
        <w:pStyle w:val="ListParagraph"/>
        <w:numPr>
          <w:ilvl w:val="0"/>
          <w:numId w:val="2"/>
        </w:numPr>
        <w:spacing w:after="0" w:line="360" w:lineRule="auto"/>
        <w:ind w:left="284"/>
        <w:jc w:val="both"/>
        <w:rPr>
          <w:rFonts w:ascii="Times New Roman" w:hAnsi="Times New Roman" w:cs="Times New Roman"/>
          <w:b/>
        </w:rPr>
      </w:pPr>
      <w:r w:rsidRPr="00852B10">
        <w:rPr>
          <w:rFonts w:ascii="Times New Roman" w:hAnsi="Times New Roman" w:cs="Times New Roman"/>
          <w:b/>
        </w:rPr>
        <w:lastRenderedPageBreak/>
        <w:t xml:space="preserve">Đánh giá của </w:t>
      </w:r>
      <w:r w:rsidR="009D2F59">
        <w:rPr>
          <w:rFonts w:ascii="Times New Roman" w:hAnsi="Times New Roman" w:cs="Times New Roman"/>
          <w:b/>
        </w:rPr>
        <w:t>Quý Doanh nghiệp</w:t>
      </w:r>
      <w:r w:rsidRPr="00852B10">
        <w:rPr>
          <w:rFonts w:ascii="Times New Roman" w:hAnsi="Times New Roman" w:cs="Times New Roman"/>
          <w:b/>
        </w:rPr>
        <w:t xml:space="preserve"> về mức độ ảnh hưởng của các yếu tố sau đến uy tín của mình</w:t>
      </w:r>
      <w:r w:rsidR="00AE1F79">
        <w:rPr>
          <w:rFonts w:ascii="Times New Roman" w:hAnsi="Times New Roman" w:cs="Times New Roman"/>
          <w:b/>
        </w:rPr>
        <w:t xml:space="preserve"> trên thang điểm 5</w:t>
      </w:r>
      <w:r w:rsidRPr="00852B10">
        <w:rPr>
          <w:rFonts w:ascii="Times New Roman" w:hAnsi="Times New Roman" w:cs="Times New Roman"/>
          <w:b/>
        </w:rPr>
        <w:t>?</w:t>
      </w: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014"/>
        <w:gridCol w:w="1014"/>
        <w:gridCol w:w="1014"/>
        <w:gridCol w:w="943"/>
        <w:gridCol w:w="943"/>
      </w:tblGrid>
      <w:tr w:rsidR="00AE1F79" w:rsidRPr="00852B10" w:rsidTr="00AE1F79">
        <w:tc>
          <w:tcPr>
            <w:tcW w:w="4876" w:type="dxa"/>
          </w:tcPr>
          <w:p w:rsidR="00AE1F79" w:rsidRPr="00852B10" w:rsidRDefault="00AE1F7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rsidR="00AE1F79" w:rsidRPr="00AE1F79" w:rsidRDefault="00AE1F79"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1014" w:type="dxa"/>
          </w:tcPr>
          <w:p w:rsidR="00AE1F79" w:rsidRPr="00AE1F79" w:rsidRDefault="00AE1F79"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1014" w:type="dxa"/>
          </w:tcPr>
          <w:p w:rsidR="00AE1F79" w:rsidRPr="00AE1F79" w:rsidRDefault="00AE1F79"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Pr>
                <w:rFonts w:ascii="Times New Roman" w:hAnsi="Times New Roman" w:cs="Times New Roman"/>
                <w:b/>
                <w:noProof/>
                <w:lang w:eastAsia="en-US"/>
              </w:rPr>
              <mc:AlternateContent>
                <mc:Choice Requires="wpg">
                  <w:drawing>
                    <wp:anchor distT="0" distB="0" distL="114300" distR="114300" simplePos="0" relativeHeight="251659264" behindDoc="0" locked="0" layoutInCell="1" allowOverlap="1" wp14:anchorId="4694B2C3" wp14:editId="519AC24C">
                      <wp:simplePos x="0" y="0"/>
                      <wp:positionH relativeFrom="column">
                        <wp:posOffset>-1420495</wp:posOffset>
                      </wp:positionH>
                      <wp:positionV relativeFrom="paragraph">
                        <wp:posOffset>-148590</wp:posOffset>
                      </wp:positionV>
                      <wp:extent cx="3194050" cy="448310"/>
                      <wp:effectExtent l="0" t="0" r="0" b="889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23" name="Right Arrow 23"/>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rsidR="00D10AD9" w:rsidRDefault="00D10AD9" w:rsidP="00D10D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0"/>
                                  <a:ext cx="1257300" cy="295275"/>
                                </a:xfrm>
                                <a:prstGeom prst="rect">
                                  <a:avLst/>
                                </a:prstGeom>
                                <a:noFill/>
                                <a:ln w="6350">
                                  <a:noFill/>
                                </a:ln>
                              </wps:spPr>
                              <wps:txbx>
                                <w:txbxContent>
                                  <w:p w:rsidR="00D10AD9" w:rsidRPr="00B6203B" w:rsidRDefault="00D10AD9" w:rsidP="00D10D5F">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717482" y="0"/>
                                  <a:ext cx="1476375" cy="295275"/>
                                </a:xfrm>
                                <a:prstGeom prst="rect">
                                  <a:avLst/>
                                </a:prstGeom>
                                <a:noFill/>
                                <a:ln w="6350">
                                  <a:noFill/>
                                </a:ln>
                              </wps:spPr>
                              <wps:txbx>
                                <w:txbxContent>
                                  <w:p w:rsidR="00D10AD9" w:rsidRPr="00B6203B" w:rsidRDefault="00D10AD9" w:rsidP="00D10D5F">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94B2C3" id="Group 22" o:spid="_x0000_s1034" style="position:absolute;left:0;text-align:left;margin-left:-111.85pt;margin-top:-11.7pt;width:251.5pt;height:35.3pt;z-index:251659264;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">
                      <v:shape id="Right Arrow 23" o:spid="_x0000_s1035"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" adj="20673" fillcolor="#fcd5b5" stroked="f" strokeweight="2pt">
                        <v:fill color2="#ef3f23" rotate="t" angle="90" focus="100%" type="gradient">
                          <o:fill v:ext="view" type="gradientUnscaled"/>
                        </v:fill>
                        <v:textbox>
                          <w:txbxContent>
                            <w:p w:rsidR="00D10AD9" w:rsidRDefault="00D10AD9" w:rsidP="00D10D5F">
                              <w:pPr>
                                <w:jc w:val="center"/>
                              </w:pPr>
                              <w:r>
                                <w:t xml:space="preserve"> </w:t>
                              </w:r>
                            </w:p>
                          </w:txbxContent>
                        </v:textbox>
                      </v:shape>
                      <v:shape id="Text Box 24" o:spid="_x0000_s1036"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" filled="f" stroked="f" strokeweight=".5pt">
                        <v:textbox>
                          <w:txbxContent>
                            <w:p w:rsidR="00D10AD9" w:rsidRPr="00B6203B" w:rsidRDefault="00D10AD9" w:rsidP="00D10D5F">
                              <w:pPr>
                                <w:jc w:val="center"/>
                                <w:rPr>
                                  <w:rFonts w:ascii="Times New Roman" w:hAnsi="Times New Roman"/>
                                </w:rPr>
                              </w:pPr>
                              <w:r w:rsidRPr="00B6203B">
                                <w:rPr>
                                  <w:rFonts w:ascii="Times New Roman" w:hAnsi="Times New Roman"/>
                                </w:rPr>
                                <w:t>Ảnh hưởng ít nhất</w:t>
                              </w:r>
                            </w:p>
                          </w:txbxContent>
                        </v:textbox>
                      </v:shape>
                      <v:shape id="Text Box 25" o:spid="_x0000_s1037"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" filled="f" stroked="f" strokeweight=".5pt">
                        <v:textbox>
                          <w:txbxContent>
                            <w:p w:rsidR="00D10AD9" w:rsidRPr="00B6203B" w:rsidRDefault="00D10AD9" w:rsidP="00D10D5F">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p>
        </w:tc>
        <w:tc>
          <w:tcPr>
            <w:tcW w:w="943" w:type="dxa"/>
          </w:tcPr>
          <w:p w:rsidR="00AE1F79" w:rsidRPr="00AE1F79" w:rsidRDefault="00AE1F79"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943" w:type="dxa"/>
          </w:tcPr>
          <w:p w:rsidR="00AE1F79" w:rsidRPr="00AE1F79" w:rsidRDefault="00AE1F79"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r>
      <w:tr w:rsidR="00AE1F79" w:rsidRPr="00852B10" w:rsidTr="00AE1F79">
        <w:tc>
          <w:tcPr>
            <w:tcW w:w="4876" w:type="dxa"/>
          </w:tcPr>
          <w:p w:rsidR="00AE1F79" w:rsidRPr="00852B10" w:rsidRDefault="00AE1F7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rsidR="00AE1F79" w:rsidRPr="00AE1F79" w:rsidRDefault="00AE1F79"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AE1F79">
              <w:rPr>
                <w:rFonts w:ascii="Times New Roman" w:hAnsi="Times New Roman" w:cs="Times New Roman"/>
                <w:b/>
                <w:color w:val="auto"/>
                <w:sz w:val="22"/>
                <w:szCs w:val="22"/>
              </w:rPr>
              <w:t>1</w:t>
            </w:r>
          </w:p>
        </w:tc>
        <w:tc>
          <w:tcPr>
            <w:tcW w:w="1014" w:type="dxa"/>
          </w:tcPr>
          <w:p w:rsidR="00AE1F79" w:rsidRPr="00AE1F79" w:rsidRDefault="00AE1F79"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AE1F79">
              <w:rPr>
                <w:rFonts w:ascii="Times New Roman" w:hAnsi="Times New Roman" w:cs="Times New Roman"/>
                <w:b/>
                <w:color w:val="auto"/>
                <w:sz w:val="22"/>
                <w:szCs w:val="22"/>
              </w:rPr>
              <w:t>2</w:t>
            </w:r>
          </w:p>
        </w:tc>
        <w:tc>
          <w:tcPr>
            <w:tcW w:w="1014" w:type="dxa"/>
          </w:tcPr>
          <w:p w:rsidR="00AE1F79" w:rsidRPr="00AE1F79" w:rsidRDefault="00AE1F79"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AE1F79">
              <w:rPr>
                <w:rFonts w:ascii="Times New Roman" w:hAnsi="Times New Roman" w:cs="Times New Roman"/>
                <w:b/>
                <w:color w:val="auto"/>
                <w:sz w:val="22"/>
                <w:szCs w:val="22"/>
              </w:rPr>
              <w:t>3</w:t>
            </w:r>
          </w:p>
        </w:tc>
        <w:tc>
          <w:tcPr>
            <w:tcW w:w="943" w:type="dxa"/>
          </w:tcPr>
          <w:p w:rsidR="00AE1F79" w:rsidRPr="00AE1F79" w:rsidRDefault="00AE1F79"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AE1F79">
              <w:rPr>
                <w:rFonts w:ascii="Times New Roman" w:hAnsi="Times New Roman" w:cs="Times New Roman"/>
                <w:b/>
                <w:color w:val="auto"/>
                <w:sz w:val="22"/>
                <w:szCs w:val="22"/>
              </w:rPr>
              <w:t>4</w:t>
            </w:r>
          </w:p>
        </w:tc>
        <w:tc>
          <w:tcPr>
            <w:tcW w:w="943" w:type="dxa"/>
          </w:tcPr>
          <w:p w:rsidR="00AE1F79" w:rsidRPr="00AE1F79" w:rsidRDefault="00AE1F79" w:rsidP="00591E0B">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AE1F79">
              <w:rPr>
                <w:rFonts w:ascii="Times New Roman" w:hAnsi="Times New Roman" w:cs="Times New Roman"/>
                <w:b/>
                <w:color w:val="auto"/>
                <w:sz w:val="22"/>
                <w:szCs w:val="22"/>
              </w:rPr>
              <w:t>5</w:t>
            </w:r>
          </w:p>
        </w:tc>
      </w:tr>
      <w:tr w:rsidR="00AE1F79" w:rsidRPr="00852B10" w:rsidTr="00AE1F79">
        <w:tc>
          <w:tcPr>
            <w:tcW w:w="4876" w:type="dxa"/>
          </w:tcPr>
          <w:p w:rsidR="00AE1F79" w:rsidRPr="00852B10" w:rsidRDefault="00AE1F79"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sidRPr="00852B10">
              <w:rPr>
                <w:rFonts w:ascii="Times New Roman" w:hAnsi="Times New Roman" w:cs="Times New Roman"/>
                <w:color w:val="auto"/>
                <w:sz w:val="22"/>
                <w:szCs w:val="22"/>
              </w:rPr>
              <w:t>Quy mô vốn và kết quả hoạt động kinh doanh</w:t>
            </w:r>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732048730"/>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864258331"/>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16901202"/>
                <w14:checkbox>
                  <w14:checked w14:val="0"/>
                  <w14:checkedState w14:val="00FE" w14:font="Wingdings"/>
                  <w14:uncheckedState w14:val="00A8" w14:font="Wingdings"/>
                </w14:checkbox>
              </w:sdtPr>
              <w:sdtContent>
                <w:r w:rsidR="00AE1F79">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53185835"/>
                <w14:checkbox>
                  <w14:checked w14:val="0"/>
                  <w14:checkedState w14:val="00FE" w14:font="Wingdings"/>
                  <w14:uncheckedState w14:val="00A8" w14:font="Wingdings"/>
                </w14:checkbox>
              </w:sdtPr>
              <w:sdtContent>
                <w:r w:rsidR="00AE1F79">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38458051"/>
                <w14:checkbox>
                  <w14:checked w14:val="0"/>
                  <w14:checkedState w14:val="00FE" w14:font="Wingdings"/>
                  <w14:uncheckedState w14:val="00A8" w14:font="Wingdings"/>
                </w14:checkbox>
              </w:sdtPr>
              <w:sdtContent>
                <w:r w:rsidR="00AE1F79">
                  <w:rPr>
                    <w:rFonts w:ascii="Times New Roman" w:hAnsi="Times New Roman" w:cs="Times New Roman"/>
                    <w:color w:val="auto"/>
                    <w:sz w:val="22"/>
                    <w:szCs w:val="22"/>
                  </w:rPr>
                  <w:sym w:font="Wingdings" w:char="F0A8"/>
                </w:r>
              </w:sdtContent>
            </w:sdt>
          </w:p>
        </w:tc>
      </w:tr>
      <w:tr w:rsidR="00AE1F79" w:rsidRPr="00852B10" w:rsidTr="00AE1F79">
        <w:tc>
          <w:tcPr>
            <w:tcW w:w="4876" w:type="dxa"/>
          </w:tcPr>
          <w:p w:rsidR="00AE1F79" w:rsidRPr="00852B10" w:rsidRDefault="00AE1F79"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sidRPr="00852B10">
              <w:rPr>
                <w:rFonts w:ascii="Times New Roman" w:hAnsi="Times New Roman" w:cs="Times New Roman"/>
                <w:color w:val="auto"/>
                <w:sz w:val="22"/>
                <w:szCs w:val="22"/>
              </w:rPr>
              <w:t>Đánh giá của khách hàng về sản phẩm và chất lượng dịch vụ cung cấp</w:t>
            </w:r>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87813320"/>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227140920"/>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32511528"/>
                <w14:checkbox>
                  <w14:checked w14:val="0"/>
                  <w14:checkedState w14:val="00FE" w14:font="Wingdings"/>
                  <w14:uncheckedState w14:val="00A8" w14:font="Wingdings"/>
                </w14:checkbox>
              </w:sdtPr>
              <w:sdtContent>
                <w:r w:rsidR="00AE1F79">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09493586"/>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38136176"/>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r>
      <w:tr w:rsidR="00AE1F79" w:rsidRPr="00852B10" w:rsidTr="00AE1F79">
        <w:tc>
          <w:tcPr>
            <w:tcW w:w="4876" w:type="dxa"/>
          </w:tcPr>
          <w:p w:rsidR="00AE1F79" w:rsidRPr="00852B10" w:rsidRDefault="00AE1F79"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sidRPr="00852B10">
              <w:rPr>
                <w:rFonts w:ascii="Times New Roman" w:hAnsi="Times New Roman" w:cs="Times New Roman"/>
                <w:color w:val="auto"/>
                <w:sz w:val="22"/>
                <w:szCs w:val="22"/>
              </w:rPr>
              <w:t>Đánh giá uy tín công ty trên báo chí, truyền thông</w:t>
            </w:r>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94711845"/>
                <w14:checkbox>
                  <w14:checked w14:val="0"/>
                  <w14:checkedState w14:val="00FE" w14:font="Wingdings"/>
                  <w14:uncheckedState w14:val="00A8" w14:font="Wingdings"/>
                </w14:checkbox>
              </w:sdtPr>
              <w:sdtContent>
                <w:r w:rsidR="00FC19F4">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03754249"/>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714160518"/>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4438407"/>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49348785"/>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r>
      <w:tr w:rsidR="00AE1F79" w:rsidRPr="00852B10" w:rsidTr="00AE1F79">
        <w:tc>
          <w:tcPr>
            <w:tcW w:w="4876" w:type="dxa"/>
          </w:tcPr>
          <w:p w:rsidR="00AE1F79" w:rsidRPr="00852B10" w:rsidRDefault="00AE1F79"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sidRPr="00852B10">
              <w:rPr>
                <w:rFonts w:ascii="Times New Roman" w:hAnsi="Times New Roman" w:cs="Times New Roman"/>
                <w:color w:val="auto"/>
                <w:sz w:val="22"/>
                <w:szCs w:val="22"/>
              </w:rPr>
              <w:t>Đánh giá của các chuyên gia trong ngành</w:t>
            </w:r>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2801528"/>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87943864"/>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15016989"/>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108768540"/>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56996620"/>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r>
      <w:tr w:rsidR="00AE1F79" w:rsidRPr="00852B10" w:rsidTr="00AE1F79">
        <w:tc>
          <w:tcPr>
            <w:tcW w:w="4876" w:type="dxa"/>
          </w:tcPr>
          <w:p w:rsidR="00AE1F79" w:rsidRPr="00852B10" w:rsidRDefault="00AE1F79"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sidRPr="00852B10">
              <w:rPr>
                <w:rFonts w:ascii="Times New Roman" w:hAnsi="Times New Roman" w:cs="Times New Roman"/>
                <w:color w:val="auto"/>
                <w:sz w:val="22"/>
                <w:szCs w:val="22"/>
              </w:rPr>
              <w:t xml:space="preserve">Đánh giá của các đối tác </w:t>
            </w:r>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67816903"/>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63840945"/>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33768868"/>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44582804"/>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87025916"/>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r>
      <w:tr w:rsidR="00AE1F79" w:rsidRPr="00852B10" w:rsidTr="00AE1F79">
        <w:tc>
          <w:tcPr>
            <w:tcW w:w="4876" w:type="dxa"/>
          </w:tcPr>
          <w:p w:rsidR="00AE1F79" w:rsidRPr="00852B10" w:rsidRDefault="00AE1F79"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sidRPr="00852B10">
              <w:rPr>
                <w:rFonts w:ascii="Times New Roman" w:hAnsi="Times New Roman" w:cs="Times New Roman"/>
                <w:color w:val="auto"/>
                <w:sz w:val="22"/>
                <w:szCs w:val="22"/>
              </w:rPr>
              <w:t>Đánh giá của các công ty trong ngành khác</w:t>
            </w:r>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51419830"/>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27939012"/>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75096513"/>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141410241"/>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43080523"/>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r>
      <w:tr w:rsidR="00AE1F79" w:rsidRPr="00852B10" w:rsidTr="00AE1F79">
        <w:tc>
          <w:tcPr>
            <w:tcW w:w="4876" w:type="dxa"/>
          </w:tcPr>
          <w:p w:rsidR="00AE1F79" w:rsidRPr="00852B10" w:rsidRDefault="00AE1F79" w:rsidP="00591E0B">
            <w:pPr>
              <w:pStyle w:val="Heading3"/>
              <w:pBdr>
                <w:top w:val="none" w:sz="0" w:space="0" w:color="auto"/>
              </w:pBdr>
              <w:spacing w:before="0" w:line="360" w:lineRule="auto"/>
              <w:outlineLvl w:val="2"/>
              <w:rPr>
                <w:rFonts w:ascii="Times New Roman" w:hAnsi="Times New Roman" w:cs="Times New Roman"/>
                <w:color w:val="auto"/>
                <w:sz w:val="22"/>
                <w:szCs w:val="22"/>
              </w:rPr>
            </w:pPr>
            <w:r w:rsidRPr="00852B10">
              <w:rPr>
                <w:rFonts w:ascii="Times New Roman" w:hAnsi="Times New Roman" w:cs="Times New Roman"/>
                <w:color w:val="auto"/>
                <w:sz w:val="22"/>
                <w:szCs w:val="22"/>
              </w:rPr>
              <w:t>Khác (vui lòng cho biế</w:t>
            </w:r>
            <w:r w:rsidR="00AD6D52">
              <w:rPr>
                <w:rFonts w:ascii="Times New Roman" w:hAnsi="Times New Roman" w:cs="Times New Roman"/>
                <w:color w:val="auto"/>
                <w:sz w:val="22"/>
                <w:szCs w:val="22"/>
              </w:rPr>
              <w:t>t):……………………………</w:t>
            </w:r>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01353204"/>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65010341"/>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1014"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16479265"/>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87467499"/>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c>
          <w:tcPr>
            <w:tcW w:w="943" w:type="dxa"/>
          </w:tcPr>
          <w:p w:rsidR="00AE1F79" w:rsidRPr="00852B10" w:rsidRDefault="00D10AD9" w:rsidP="00591E0B">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94236849"/>
                <w14:checkbox>
                  <w14:checked w14:val="0"/>
                  <w14:checkedState w14:val="00FE" w14:font="Wingdings"/>
                  <w14:uncheckedState w14:val="00A8" w14:font="Wingdings"/>
                </w14:checkbox>
              </w:sdtPr>
              <w:sdtContent>
                <w:r w:rsidR="00AE1F79" w:rsidRPr="00852B10">
                  <w:rPr>
                    <w:rFonts w:ascii="Times New Roman" w:hAnsi="Times New Roman" w:cs="Times New Roman"/>
                    <w:color w:val="auto"/>
                    <w:sz w:val="22"/>
                    <w:szCs w:val="22"/>
                  </w:rPr>
                  <w:sym w:font="Wingdings" w:char="F0A8"/>
                </w:r>
              </w:sdtContent>
            </w:sdt>
          </w:p>
        </w:tc>
      </w:tr>
    </w:tbl>
    <w:p w:rsidR="00591E0B" w:rsidRPr="00E72018" w:rsidRDefault="00591E0B" w:rsidP="00E72018">
      <w:pPr>
        <w:spacing w:after="0" w:line="360" w:lineRule="auto"/>
        <w:jc w:val="both"/>
        <w:rPr>
          <w:rFonts w:ascii="Times New Roman" w:hAnsi="Times New Roman" w:cs="Times New Roman"/>
        </w:rPr>
      </w:pPr>
    </w:p>
    <w:tbl>
      <w:tblPr>
        <w:tblStyle w:val="GridTable210"/>
        <w:tblpPr w:leftFromText="180" w:rightFromText="180" w:vertAnchor="text" w:horzAnchor="margin" w:tblpY="5"/>
        <w:tblW w:w="0" w:type="auto"/>
        <w:tblBorders>
          <w:top w:val="none" w:sz="0" w:space="0" w:color="auto"/>
          <w:bottom w:val="none" w:sz="0" w:space="0" w:color="auto"/>
          <w:insideH w:val="none" w:sz="0" w:space="0" w:color="auto"/>
          <w:insideV w:val="none" w:sz="0" w:space="0" w:color="auto"/>
        </w:tblBorders>
        <w:shd w:val="clear" w:color="auto" w:fill="EF3F23"/>
        <w:tblLayout w:type="fixed"/>
        <w:tblLook w:val="04A0" w:firstRow="1" w:lastRow="0" w:firstColumn="1" w:lastColumn="0" w:noHBand="0" w:noVBand="1"/>
      </w:tblPr>
      <w:tblGrid>
        <w:gridCol w:w="9792"/>
      </w:tblGrid>
      <w:tr w:rsidR="002C76E2" w:rsidRPr="00611527" w:rsidTr="00591E0B">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EF3F23"/>
            <w:vAlign w:val="center"/>
          </w:tcPr>
          <w:p w:rsidR="00750FFB" w:rsidRPr="00611527" w:rsidRDefault="002C76E2" w:rsidP="002E4361">
            <w:pPr>
              <w:spacing w:after="0" w:line="360" w:lineRule="auto"/>
              <w:jc w:val="center"/>
              <w:rPr>
                <w:rFonts w:ascii="Times New Roman" w:hAnsi="Times New Roman" w:cs="Times New Roman"/>
                <w:b w:val="0"/>
                <w:color w:val="FFFFFF" w:themeColor="background1"/>
              </w:rPr>
            </w:pPr>
            <w:r>
              <w:rPr>
                <w:rFonts w:ascii="Times New Roman" w:hAnsi="Times New Roman" w:cs="Times New Roman"/>
                <w:color w:val="FFFFFF" w:themeColor="background1"/>
              </w:rPr>
              <w:t>C</w:t>
            </w:r>
            <w:r w:rsidRPr="00611527">
              <w:rPr>
                <w:rFonts w:ascii="Times New Roman" w:hAnsi="Times New Roman" w:cs="Times New Roman"/>
                <w:color w:val="FFFFFF" w:themeColor="background1"/>
              </w:rPr>
              <w:t xml:space="preserve">- </w:t>
            </w:r>
            <w:r>
              <w:t xml:space="preserve"> </w:t>
            </w:r>
            <w:r w:rsidRPr="002C76E2">
              <w:rPr>
                <w:rFonts w:ascii="Times New Roman" w:hAnsi="Times New Roman" w:cs="Times New Roman"/>
                <w:color w:val="FFFFFF" w:themeColor="background1"/>
              </w:rPr>
              <w:t xml:space="preserve">INSURTECH VÀ XU HƯỚNG CHUYỂN ĐỔI SỐ </w:t>
            </w:r>
            <w:r w:rsidR="00750FFB">
              <w:rPr>
                <w:rFonts w:ascii="Times New Roman" w:hAnsi="Times New Roman" w:cs="Times New Roman"/>
                <w:color w:val="FFFFFF" w:themeColor="background1"/>
              </w:rPr>
              <w:t>TRONG BỐI CẢNH “BÌNH THƯỜNG MỚI”</w:t>
            </w:r>
          </w:p>
        </w:tc>
      </w:tr>
    </w:tbl>
    <w:p w:rsidR="00276B7F" w:rsidRDefault="00276B7F" w:rsidP="00E72018">
      <w:pPr>
        <w:pStyle w:val="ListParagraph"/>
        <w:numPr>
          <w:ilvl w:val="0"/>
          <w:numId w:val="2"/>
        </w:numPr>
        <w:spacing w:after="0" w:line="360" w:lineRule="auto"/>
        <w:ind w:left="360" w:hanging="450"/>
        <w:jc w:val="both"/>
        <w:rPr>
          <w:rFonts w:ascii="Times New Roman" w:hAnsi="Times New Roman" w:cs="Times New Roman"/>
          <w:i/>
        </w:rPr>
      </w:pPr>
      <w:r>
        <w:rPr>
          <w:rFonts w:ascii="Times New Roman" w:hAnsi="Times New Roman" w:cs="Times New Roman"/>
          <w:b/>
        </w:rPr>
        <w:t xml:space="preserve">Theo </w:t>
      </w:r>
      <w:r w:rsidR="009D2F59">
        <w:rPr>
          <w:rFonts w:ascii="Times New Roman" w:hAnsi="Times New Roman" w:cs="Times New Roman"/>
          <w:b/>
        </w:rPr>
        <w:t>Quý Doanh nghiệp</w:t>
      </w:r>
      <w:r>
        <w:rPr>
          <w:rFonts w:ascii="Times New Roman" w:hAnsi="Times New Roman" w:cs="Times New Roman"/>
          <w:b/>
        </w:rPr>
        <w:t xml:space="preserve">, đâu là </w:t>
      </w:r>
      <w:r w:rsidR="009D2F59">
        <w:rPr>
          <w:rFonts w:ascii="Times New Roman" w:hAnsi="Times New Roman" w:cs="Times New Roman"/>
          <w:b/>
        </w:rPr>
        <w:t xml:space="preserve">Top </w:t>
      </w:r>
      <w:r w:rsidR="00E91D7F">
        <w:rPr>
          <w:rFonts w:ascii="Times New Roman" w:hAnsi="Times New Roman" w:cs="Times New Roman"/>
          <w:b/>
        </w:rPr>
        <w:t>3</w:t>
      </w:r>
      <w:r w:rsidR="009D2F59">
        <w:rPr>
          <w:rFonts w:ascii="Times New Roman" w:hAnsi="Times New Roman" w:cs="Times New Roman"/>
          <w:b/>
        </w:rPr>
        <w:t xml:space="preserve"> </w:t>
      </w:r>
      <w:r>
        <w:rPr>
          <w:rFonts w:ascii="Times New Roman" w:hAnsi="Times New Roman" w:cs="Times New Roman"/>
          <w:b/>
        </w:rPr>
        <w:t xml:space="preserve">lợi ích lớn nhất mà doanh nghiệp </w:t>
      </w:r>
      <w:r w:rsidR="002C76E2">
        <w:rPr>
          <w:rFonts w:ascii="Times New Roman" w:hAnsi="Times New Roman" w:cs="Times New Roman"/>
          <w:b/>
        </w:rPr>
        <w:t>B</w:t>
      </w:r>
      <w:r>
        <w:rPr>
          <w:rFonts w:ascii="Times New Roman" w:hAnsi="Times New Roman" w:cs="Times New Roman"/>
          <w:b/>
        </w:rPr>
        <w:t xml:space="preserve">ảo hiểm được </w:t>
      </w:r>
      <w:r w:rsidRPr="004F1759">
        <w:rPr>
          <w:rFonts w:ascii="Times New Roman" w:hAnsi="Times New Roman" w:cs="Times New Roman"/>
          <w:b/>
        </w:rPr>
        <w:t xml:space="preserve">hưởng khi </w:t>
      </w:r>
      <w:r w:rsidR="004F1759" w:rsidRPr="004F1759">
        <w:rPr>
          <w:rFonts w:ascii="Times New Roman" w:hAnsi="Times New Roman" w:cs="Times New Roman"/>
          <w:b/>
        </w:rPr>
        <w:t xml:space="preserve">phát triển </w:t>
      </w:r>
      <w:r w:rsidR="004F1759">
        <w:rPr>
          <w:rFonts w:ascii="Times New Roman" w:hAnsi="Times New Roman" w:cs="Times New Roman"/>
          <w:b/>
        </w:rPr>
        <w:t>Insurtech</w:t>
      </w:r>
      <w:r w:rsidR="009D2F59">
        <w:rPr>
          <w:rFonts w:ascii="Times New Roman" w:hAnsi="Times New Roman" w:cs="Times New Roman"/>
          <w:b/>
        </w:rPr>
        <w:t xml:space="preserve"> trong bối cảnh “bình thường mới”?</w:t>
      </w:r>
    </w:p>
    <w:p w:rsidR="00440B03"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00739724"/>
          <w14:checkbox>
            <w14:checked w14:val="0"/>
            <w14:checkedState w14:val="00FE" w14:font="Wingdings"/>
            <w14:uncheckedState w14:val="00A8" w14:font="Wingdings"/>
          </w14:checkbox>
        </w:sdtPr>
        <w:sdtContent>
          <w:r w:rsidR="00440B03">
            <w:rPr>
              <w:rFonts w:ascii="Times New Roman" w:hAnsi="Times New Roman" w:cs="Times New Roman"/>
            </w:rPr>
            <w:sym w:font="Wingdings" w:char="F0A8"/>
          </w:r>
        </w:sdtContent>
      </w:sdt>
      <w:r w:rsidR="00440B03">
        <w:rPr>
          <w:rFonts w:ascii="Times New Roman" w:hAnsi="Times New Roman" w:cs="Times New Roman"/>
        </w:rPr>
        <w:t xml:space="preserve"> Thay đổi hoàn toàn quá trình trải nghiệm dịch vụ khách hàng</w:t>
      </w:r>
    </w:p>
    <w:p w:rsidR="00440B03"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31418818"/>
          <w14:checkbox>
            <w14:checked w14:val="0"/>
            <w14:checkedState w14:val="00FE" w14:font="Wingdings"/>
            <w14:uncheckedState w14:val="00A8" w14:font="Wingdings"/>
          </w14:checkbox>
        </w:sdtPr>
        <w:sdtContent>
          <w:r w:rsidR="00440B03">
            <w:rPr>
              <w:rFonts w:ascii="Times New Roman" w:hAnsi="Times New Roman" w:cs="Times New Roman"/>
            </w:rPr>
            <w:sym w:font="Wingdings" w:char="F0A8"/>
          </w:r>
        </w:sdtContent>
      </w:sdt>
      <w:r w:rsidR="00440B03">
        <w:rPr>
          <w:rFonts w:ascii="Times New Roman" w:hAnsi="Times New Roman" w:cs="Times New Roman"/>
        </w:rPr>
        <w:t xml:space="preserve"> Tạo nền tảng cho phép đưa ra những sản phẩm vượt trội và cải tiến</w:t>
      </w:r>
      <w:r w:rsidR="00465452">
        <w:rPr>
          <w:rFonts w:ascii="Times New Roman" w:hAnsi="Times New Roman" w:cs="Times New Roman"/>
        </w:rPr>
        <w:t>, ví dụ: bảo hiểm dựa trên hành vi thực tế của khách hàng: Pay-as-you-go và Pay-as-you-drive…</w:t>
      </w:r>
    </w:p>
    <w:p w:rsidR="00440B03"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6828818"/>
          <w14:checkbox>
            <w14:checked w14:val="0"/>
            <w14:checkedState w14:val="00FE" w14:font="Wingdings"/>
            <w14:uncheckedState w14:val="00A8" w14:font="Wingdings"/>
          </w14:checkbox>
        </w:sdtPr>
        <w:sdtContent>
          <w:r w:rsidR="00440B03">
            <w:rPr>
              <w:rFonts w:ascii="Times New Roman" w:hAnsi="Times New Roman" w:cs="Times New Roman"/>
            </w:rPr>
            <w:sym w:font="Wingdings" w:char="F0A8"/>
          </w:r>
        </w:sdtContent>
      </w:sdt>
      <w:r w:rsidR="00440B03">
        <w:rPr>
          <w:rFonts w:ascii="Times New Roman" w:hAnsi="Times New Roman" w:cs="Times New Roman"/>
        </w:rPr>
        <w:t xml:space="preserve"> Cung cấp các đề xuất sản phẩm theo hướng cá nhân hóa cho khách hàng</w:t>
      </w:r>
    </w:p>
    <w:p w:rsidR="00501863"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51688539"/>
          <w14:checkbox>
            <w14:checked w14:val="0"/>
            <w14:checkedState w14:val="00FE" w14:font="Wingdings"/>
            <w14:uncheckedState w14:val="00A8" w14:font="Wingdings"/>
          </w14:checkbox>
        </w:sdtPr>
        <w:sdtContent>
          <w:r w:rsidR="00501863">
            <w:rPr>
              <w:rFonts w:ascii="Times New Roman" w:hAnsi="Times New Roman" w:cs="Times New Roman"/>
            </w:rPr>
            <w:sym w:font="Wingdings" w:char="F0A8"/>
          </w:r>
        </w:sdtContent>
      </w:sdt>
      <w:r w:rsidR="00501863">
        <w:rPr>
          <w:rFonts w:ascii="Times New Roman" w:hAnsi="Times New Roman" w:cs="Times New Roman"/>
        </w:rPr>
        <w:t xml:space="preserve"> Cải thiện mô hình phân phối</w:t>
      </w:r>
      <w:r w:rsidR="002C76E2">
        <w:rPr>
          <w:rFonts w:ascii="Times New Roman" w:hAnsi="Times New Roman" w:cs="Times New Roman"/>
        </w:rPr>
        <w:t>, đa dạng hóa kênh bán hàng</w:t>
      </w:r>
    </w:p>
    <w:p w:rsidR="00440B03"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847668427"/>
          <w14:checkbox>
            <w14:checked w14:val="0"/>
            <w14:checkedState w14:val="00FE" w14:font="Wingdings"/>
            <w14:uncheckedState w14:val="00A8" w14:font="Wingdings"/>
          </w14:checkbox>
        </w:sdtPr>
        <w:sdtContent>
          <w:r w:rsidR="00501863">
            <w:rPr>
              <w:rFonts w:ascii="Times New Roman" w:hAnsi="Times New Roman" w:cs="Times New Roman"/>
            </w:rPr>
            <w:sym w:font="Wingdings" w:char="F0A8"/>
          </w:r>
        </w:sdtContent>
      </w:sdt>
      <w:r w:rsidR="00501863">
        <w:rPr>
          <w:rFonts w:ascii="Times New Roman" w:hAnsi="Times New Roman" w:cs="Times New Roman"/>
        </w:rPr>
        <w:t xml:space="preserve"> </w:t>
      </w:r>
      <w:r w:rsidR="00440B03">
        <w:rPr>
          <w:rFonts w:ascii="Times New Roman" w:hAnsi="Times New Roman" w:cs="Times New Roman"/>
        </w:rPr>
        <w:t>Cách thức vận hành được cải tiến thông minh hơn, ngăn chặn gian lận, sai sót trong quá trình vận hành</w:t>
      </w:r>
    </w:p>
    <w:p w:rsidR="00440B03"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79581619"/>
          <w14:checkbox>
            <w14:checked w14:val="0"/>
            <w14:checkedState w14:val="00FE" w14:font="Wingdings"/>
            <w14:uncheckedState w14:val="00A8" w14:font="Wingdings"/>
          </w14:checkbox>
        </w:sdtPr>
        <w:sdtContent>
          <w:r w:rsidR="00440B03">
            <w:rPr>
              <w:rFonts w:ascii="Times New Roman" w:hAnsi="Times New Roman" w:cs="Times New Roman"/>
            </w:rPr>
            <w:sym w:font="Wingdings" w:char="F0A8"/>
          </w:r>
        </w:sdtContent>
      </w:sdt>
      <w:r w:rsidR="00440B03" w:rsidRPr="009E7779">
        <w:rPr>
          <w:rFonts w:ascii="Times New Roman" w:hAnsi="Times New Roman" w:cs="Times New Roman"/>
        </w:rPr>
        <w:t xml:space="preserve"> </w:t>
      </w:r>
      <w:r w:rsidR="00465452">
        <w:rPr>
          <w:rFonts w:ascii="Times New Roman" w:hAnsi="Times New Roman" w:cs="Times New Roman"/>
        </w:rPr>
        <w:t>Giảm thiểu chi phí</w:t>
      </w:r>
    </w:p>
    <w:p w:rsidR="00C11B93"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8435183"/>
          <w14:checkbox>
            <w14:checked w14:val="0"/>
            <w14:checkedState w14:val="00FE" w14:font="Wingdings"/>
            <w14:uncheckedState w14:val="00A8" w14:font="Wingdings"/>
          </w14:checkbox>
        </w:sdtPr>
        <w:sdtContent>
          <w:r w:rsidR="00C11B93">
            <w:rPr>
              <w:rFonts w:ascii="Times New Roman" w:hAnsi="Times New Roman" w:cs="Times New Roman"/>
            </w:rPr>
            <w:sym w:font="Wingdings" w:char="F0A8"/>
          </w:r>
        </w:sdtContent>
      </w:sdt>
      <w:r w:rsidR="00C11B93">
        <w:rPr>
          <w:rFonts w:ascii="Times New Roman" w:hAnsi="Times New Roman" w:cs="Times New Roman"/>
        </w:rPr>
        <w:t xml:space="preserve"> Có được dữ liệu lớn (Big Data) về khách hàng và thị trường</w:t>
      </w:r>
    </w:p>
    <w:p w:rsidR="00D81027" w:rsidRPr="009E7779"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30943"/>
          <w14:checkbox>
            <w14:checked w14:val="0"/>
            <w14:checkedState w14:val="00FE" w14:font="Wingdings"/>
            <w14:uncheckedState w14:val="00A8" w14:font="Wingdings"/>
          </w14:checkbox>
        </w:sdtPr>
        <w:sdtContent>
          <w:r w:rsidR="00D81027">
            <w:rPr>
              <w:rFonts w:ascii="Times New Roman" w:hAnsi="Times New Roman" w:cs="Times New Roman"/>
            </w:rPr>
            <w:sym w:font="Wingdings" w:char="F0A8"/>
          </w:r>
        </w:sdtContent>
      </w:sdt>
      <w:r w:rsidR="00D81027" w:rsidRPr="009E7779">
        <w:rPr>
          <w:rFonts w:ascii="Times New Roman" w:hAnsi="Times New Roman" w:cs="Times New Roman"/>
        </w:rPr>
        <w:t xml:space="preserve"> </w:t>
      </w:r>
      <w:r w:rsidR="004F1759">
        <w:rPr>
          <w:rFonts w:ascii="Times New Roman" w:hAnsi="Times New Roman" w:cs="Times New Roman"/>
        </w:rPr>
        <w:t>Gia tăng khả năng tiếp cận và tương tác với khách hàng</w:t>
      </w:r>
    </w:p>
    <w:p w:rsidR="00D81027"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83555421"/>
          <w14:checkbox>
            <w14:checked w14:val="0"/>
            <w14:checkedState w14:val="00FE" w14:font="Wingdings"/>
            <w14:uncheckedState w14:val="00A8" w14:font="Wingdings"/>
          </w14:checkbox>
        </w:sdtPr>
        <w:sdtContent>
          <w:r w:rsidR="00591E0B">
            <w:rPr>
              <w:rFonts w:ascii="Times New Roman" w:hAnsi="Times New Roman" w:cs="Times New Roman"/>
            </w:rPr>
            <w:sym w:font="Wingdings" w:char="F0A8"/>
          </w:r>
        </w:sdtContent>
      </w:sdt>
      <w:r w:rsidR="00D81027" w:rsidRPr="009E7779">
        <w:rPr>
          <w:rFonts w:ascii="Times New Roman" w:hAnsi="Times New Roman" w:cs="Times New Roman"/>
        </w:rPr>
        <w:t xml:space="preserve"> Khác (vui lòng cho biết) …………………………………………………………………………</w:t>
      </w:r>
      <w:r w:rsidR="00276B7F">
        <w:rPr>
          <w:rFonts w:ascii="Times New Roman" w:hAnsi="Times New Roman" w:cs="Times New Roman"/>
        </w:rPr>
        <w:t>………….</w:t>
      </w:r>
    </w:p>
    <w:p w:rsidR="002C76E2" w:rsidRPr="00465452" w:rsidRDefault="002C76E2" w:rsidP="00E72018">
      <w:pPr>
        <w:pStyle w:val="ListParagraph"/>
        <w:numPr>
          <w:ilvl w:val="0"/>
          <w:numId w:val="2"/>
        </w:numPr>
        <w:tabs>
          <w:tab w:val="left" w:pos="1800"/>
        </w:tabs>
        <w:spacing w:after="0" w:line="360" w:lineRule="auto"/>
        <w:ind w:left="360"/>
        <w:jc w:val="both"/>
        <w:rPr>
          <w:rFonts w:ascii="Times New Roman" w:hAnsi="Times New Roman" w:cs="Times New Roman"/>
          <w:b/>
        </w:rPr>
      </w:pPr>
      <w:r w:rsidRPr="00465452">
        <w:rPr>
          <w:rFonts w:ascii="Times New Roman" w:hAnsi="Times New Roman" w:cs="Times New Roman"/>
          <w:b/>
        </w:rPr>
        <w:t xml:space="preserve">Hiện nay, </w:t>
      </w:r>
      <w:r w:rsidR="009D2F59">
        <w:rPr>
          <w:rFonts w:ascii="Times New Roman" w:hAnsi="Times New Roman" w:cs="Times New Roman"/>
          <w:b/>
        </w:rPr>
        <w:t>Quý Doanh nghiệp</w:t>
      </w:r>
      <w:r w:rsidRPr="00465452">
        <w:rPr>
          <w:rFonts w:ascii="Times New Roman" w:hAnsi="Times New Roman" w:cs="Times New Roman"/>
          <w:b/>
        </w:rPr>
        <w:t xml:space="preserve"> đã triển khai áp dụng Insurtech trong hoạt động kinh doanh như thế nào?</w:t>
      </w:r>
    </w:p>
    <w:p w:rsidR="005422BF" w:rsidRPr="00465452" w:rsidRDefault="00D10AD9" w:rsidP="001F3757">
      <w:pPr>
        <w:tabs>
          <w:tab w:val="left" w:pos="1800"/>
        </w:tabs>
        <w:spacing w:after="0" w:line="360" w:lineRule="auto"/>
        <w:ind w:left="270"/>
        <w:jc w:val="both"/>
        <w:rPr>
          <w:rFonts w:ascii="Times New Roman" w:hAnsi="Times New Roman" w:cs="Times New Roman"/>
        </w:rPr>
      </w:pPr>
      <w:sdt>
        <w:sdtPr>
          <w:rPr>
            <w:rFonts w:ascii="Times New Roman" w:hAnsi="Times New Roman" w:cs="Times New Roman"/>
          </w:rPr>
          <w:id w:val="1486660854"/>
          <w14:checkbox>
            <w14:checked w14:val="0"/>
            <w14:checkedState w14:val="00FE" w14:font="Wingdings"/>
            <w14:uncheckedState w14:val="00A8" w14:font="Wingdings"/>
          </w14:checkbox>
        </w:sdtPr>
        <w:sdtContent>
          <w:r w:rsidR="001F3757">
            <w:rPr>
              <w:rFonts w:ascii="Times New Roman" w:hAnsi="Times New Roman" w:cs="Times New Roman"/>
            </w:rPr>
            <w:sym w:font="Wingdings" w:char="F0A8"/>
          </w:r>
        </w:sdtContent>
      </w:sdt>
      <w:r w:rsidR="001F3757" w:rsidRPr="00465452">
        <w:rPr>
          <w:rFonts w:ascii="Times New Roman" w:hAnsi="Times New Roman" w:cs="Times New Roman"/>
        </w:rPr>
        <w:t xml:space="preserve"> </w:t>
      </w:r>
      <w:r w:rsidR="001F3757">
        <w:rPr>
          <w:rFonts w:ascii="Times New Roman" w:hAnsi="Times New Roman" w:cs="Times New Roman"/>
        </w:rPr>
        <w:t>Xây dựng ứ</w:t>
      </w:r>
      <w:r w:rsidR="005422BF" w:rsidRPr="00465452">
        <w:rPr>
          <w:rFonts w:ascii="Times New Roman" w:hAnsi="Times New Roman" w:cs="Times New Roman"/>
        </w:rPr>
        <w:t>ng dụng trên thiết bị thông minh</w:t>
      </w:r>
    </w:p>
    <w:p w:rsidR="005422BF" w:rsidRPr="00465452" w:rsidRDefault="00D10AD9" w:rsidP="001F3757">
      <w:pPr>
        <w:tabs>
          <w:tab w:val="left" w:pos="1800"/>
        </w:tabs>
        <w:spacing w:after="0" w:line="360" w:lineRule="auto"/>
        <w:ind w:left="270"/>
        <w:jc w:val="both"/>
        <w:rPr>
          <w:rFonts w:ascii="Times New Roman" w:hAnsi="Times New Roman" w:cs="Times New Roman"/>
        </w:rPr>
      </w:pPr>
      <w:sdt>
        <w:sdtPr>
          <w:rPr>
            <w:rFonts w:ascii="Times New Roman" w:hAnsi="Times New Roman" w:cs="Times New Roman"/>
          </w:rPr>
          <w:id w:val="-503982136"/>
          <w14:checkbox>
            <w14:checked w14:val="0"/>
            <w14:checkedState w14:val="00FE" w14:font="Wingdings"/>
            <w14:uncheckedState w14:val="00A8" w14:font="Wingdings"/>
          </w14:checkbox>
        </w:sdtPr>
        <w:sdtContent>
          <w:r w:rsidR="001F3757">
            <w:rPr>
              <w:rFonts w:ascii="Times New Roman" w:hAnsi="Times New Roman" w:cs="Times New Roman"/>
            </w:rPr>
            <w:sym w:font="Wingdings" w:char="F0A8"/>
          </w:r>
        </w:sdtContent>
      </w:sdt>
      <w:r w:rsidR="001F3757" w:rsidRPr="00465452">
        <w:rPr>
          <w:rFonts w:ascii="Times New Roman" w:hAnsi="Times New Roman" w:cs="Times New Roman"/>
        </w:rPr>
        <w:t xml:space="preserve"> </w:t>
      </w:r>
      <w:r w:rsidR="001F3757">
        <w:rPr>
          <w:rFonts w:ascii="Times New Roman" w:hAnsi="Times New Roman" w:cs="Times New Roman"/>
        </w:rPr>
        <w:t>Áp dụng c</w:t>
      </w:r>
      <w:r w:rsidR="005422BF" w:rsidRPr="00465452">
        <w:rPr>
          <w:rFonts w:ascii="Times New Roman" w:hAnsi="Times New Roman" w:cs="Times New Roman"/>
        </w:rPr>
        <w:t>ông nghệ ChatBot</w:t>
      </w:r>
    </w:p>
    <w:p w:rsidR="002C76E2" w:rsidRPr="00465452" w:rsidRDefault="00D10AD9" w:rsidP="001F3757">
      <w:pPr>
        <w:pStyle w:val="ListParagraph"/>
        <w:tabs>
          <w:tab w:val="left" w:pos="1800"/>
        </w:tabs>
        <w:spacing w:after="0" w:line="360" w:lineRule="auto"/>
        <w:ind w:left="270"/>
        <w:jc w:val="both"/>
        <w:rPr>
          <w:rFonts w:ascii="Times New Roman" w:hAnsi="Times New Roman" w:cs="Times New Roman"/>
        </w:rPr>
      </w:pPr>
      <w:sdt>
        <w:sdtPr>
          <w:rPr>
            <w:rFonts w:ascii="Times New Roman" w:hAnsi="Times New Roman" w:cs="Times New Roman"/>
          </w:rPr>
          <w:id w:val="2101667489"/>
          <w14:checkbox>
            <w14:checked w14:val="0"/>
            <w14:checkedState w14:val="00FE" w14:font="Wingdings"/>
            <w14:uncheckedState w14:val="00A8" w14:font="Wingdings"/>
          </w14:checkbox>
        </w:sdtPr>
        <w:sdtContent>
          <w:r w:rsidR="001F3757">
            <w:rPr>
              <w:rFonts w:ascii="Times New Roman" w:hAnsi="Times New Roman" w:cs="Times New Roman"/>
            </w:rPr>
            <w:sym w:font="Wingdings" w:char="F0A8"/>
          </w:r>
        </w:sdtContent>
      </w:sdt>
      <w:r w:rsidR="001F3757" w:rsidRPr="00465452">
        <w:rPr>
          <w:rFonts w:ascii="Times New Roman" w:hAnsi="Times New Roman" w:cs="Times New Roman"/>
        </w:rPr>
        <w:t xml:space="preserve"> </w:t>
      </w:r>
      <w:r w:rsidR="002C76E2" w:rsidRPr="00465452">
        <w:rPr>
          <w:rFonts w:ascii="Times New Roman" w:hAnsi="Times New Roman" w:cs="Times New Roman"/>
        </w:rPr>
        <w:t>Phân phối sản phẩm qua kênh bán hàng</w:t>
      </w:r>
      <w:r w:rsidR="00465452">
        <w:rPr>
          <w:rFonts w:ascii="Times New Roman" w:hAnsi="Times New Roman" w:cs="Times New Roman"/>
        </w:rPr>
        <w:t xml:space="preserve"> mới: </w:t>
      </w:r>
      <w:r w:rsidR="002C76E2" w:rsidRPr="00465452">
        <w:rPr>
          <w:rFonts w:ascii="Times New Roman" w:hAnsi="Times New Roman" w:cs="Times New Roman"/>
        </w:rPr>
        <w:t>trực tuyến, mạng xã hội</w:t>
      </w:r>
    </w:p>
    <w:p w:rsidR="002C76E2" w:rsidRDefault="00D10AD9" w:rsidP="001F3757">
      <w:pPr>
        <w:pStyle w:val="ListParagraph"/>
        <w:tabs>
          <w:tab w:val="left" w:pos="1800"/>
        </w:tabs>
        <w:spacing w:after="0" w:line="360" w:lineRule="auto"/>
        <w:ind w:left="270"/>
        <w:jc w:val="both"/>
        <w:rPr>
          <w:rFonts w:ascii="Times New Roman" w:hAnsi="Times New Roman" w:cs="Times New Roman"/>
        </w:rPr>
      </w:pPr>
      <w:sdt>
        <w:sdtPr>
          <w:rPr>
            <w:rFonts w:ascii="Times New Roman" w:hAnsi="Times New Roman" w:cs="Times New Roman"/>
          </w:rPr>
          <w:id w:val="328637497"/>
          <w14:checkbox>
            <w14:checked w14:val="0"/>
            <w14:checkedState w14:val="00FE" w14:font="Wingdings"/>
            <w14:uncheckedState w14:val="00A8" w14:font="Wingdings"/>
          </w14:checkbox>
        </w:sdtPr>
        <w:sdtContent>
          <w:r w:rsidR="001F3757">
            <w:rPr>
              <w:rFonts w:ascii="Times New Roman" w:hAnsi="Times New Roman" w:cs="Times New Roman"/>
            </w:rPr>
            <w:sym w:font="Wingdings" w:char="F0A8"/>
          </w:r>
        </w:sdtContent>
      </w:sdt>
      <w:r w:rsidR="001F3757" w:rsidRPr="00465452">
        <w:rPr>
          <w:rFonts w:ascii="Times New Roman" w:hAnsi="Times New Roman" w:cs="Times New Roman"/>
        </w:rPr>
        <w:t xml:space="preserve"> </w:t>
      </w:r>
      <w:r w:rsidR="002C76E2" w:rsidRPr="00465452">
        <w:rPr>
          <w:rFonts w:ascii="Times New Roman" w:hAnsi="Times New Roman" w:cs="Times New Roman"/>
        </w:rPr>
        <w:t>Phân phối sản phẩm qua</w:t>
      </w:r>
      <w:r w:rsidR="001F3757">
        <w:rPr>
          <w:rFonts w:ascii="Times New Roman" w:hAnsi="Times New Roman" w:cs="Times New Roman"/>
        </w:rPr>
        <w:t xml:space="preserve"> </w:t>
      </w:r>
      <w:r w:rsidR="002C76E2" w:rsidRPr="00465452">
        <w:rPr>
          <w:rFonts w:ascii="Times New Roman" w:hAnsi="Times New Roman" w:cs="Times New Roman"/>
        </w:rPr>
        <w:t>Web</w:t>
      </w:r>
      <w:r w:rsidR="001F3757">
        <w:rPr>
          <w:rFonts w:ascii="Times New Roman" w:hAnsi="Times New Roman" w:cs="Times New Roman"/>
        </w:rPr>
        <w:t>site</w:t>
      </w:r>
      <w:r w:rsidR="002C76E2" w:rsidRPr="00465452">
        <w:rPr>
          <w:rFonts w:ascii="Times New Roman" w:hAnsi="Times New Roman" w:cs="Times New Roman"/>
        </w:rPr>
        <w:t xml:space="preserve"> so sánh các sản phẩm bảo hiểm (</w:t>
      </w:r>
      <w:r w:rsidR="00CF70FD" w:rsidRPr="00465452">
        <w:rPr>
          <w:rFonts w:ascii="Times New Roman" w:hAnsi="Times New Roman" w:cs="Times New Roman"/>
        </w:rPr>
        <w:t>W</w:t>
      </w:r>
      <w:r w:rsidR="002C76E2" w:rsidRPr="00465452">
        <w:rPr>
          <w:rFonts w:ascii="Times New Roman" w:hAnsi="Times New Roman" w:cs="Times New Roman"/>
        </w:rPr>
        <w:t>eb</w:t>
      </w:r>
      <w:r w:rsidR="00CF70FD" w:rsidRPr="00465452">
        <w:rPr>
          <w:rFonts w:ascii="Times New Roman" w:hAnsi="Times New Roman" w:cs="Times New Roman"/>
        </w:rPr>
        <w:t xml:space="preserve"> </w:t>
      </w:r>
      <w:r w:rsidR="002C76E2" w:rsidRPr="00465452">
        <w:rPr>
          <w:rFonts w:ascii="Times New Roman" w:hAnsi="Times New Roman" w:cs="Times New Roman"/>
        </w:rPr>
        <w:t>aggregator)</w:t>
      </w:r>
    </w:p>
    <w:p w:rsidR="001F3757" w:rsidRDefault="00D10AD9" w:rsidP="001F3757">
      <w:pPr>
        <w:pStyle w:val="ListParagraph"/>
        <w:tabs>
          <w:tab w:val="left" w:pos="1800"/>
        </w:tabs>
        <w:spacing w:after="0" w:line="360" w:lineRule="auto"/>
        <w:ind w:left="270"/>
        <w:jc w:val="both"/>
        <w:rPr>
          <w:rFonts w:ascii="Times New Roman" w:hAnsi="Times New Roman" w:cs="Times New Roman"/>
        </w:rPr>
      </w:pPr>
      <w:sdt>
        <w:sdtPr>
          <w:rPr>
            <w:rFonts w:ascii="Times New Roman" w:hAnsi="Times New Roman" w:cs="Times New Roman"/>
          </w:rPr>
          <w:id w:val="-1942441910"/>
          <w14:checkbox>
            <w14:checked w14:val="0"/>
            <w14:checkedState w14:val="00FE" w14:font="Wingdings"/>
            <w14:uncheckedState w14:val="00A8" w14:font="Wingdings"/>
          </w14:checkbox>
        </w:sdtPr>
        <w:sdtContent>
          <w:r w:rsidR="001F3757">
            <w:rPr>
              <w:rFonts w:ascii="Times New Roman" w:hAnsi="Times New Roman" w:cs="Times New Roman"/>
            </w:rPr>
            <w:sym w:font="Wingdings" w:char="F0A8"/>
          </w:r>
        </w:sdtContent>
      </w:sdt>
      <w:r w:rsidR="001F3757">
        <w:rPr>
          <w:rFonts w:ascii="Times New Roman" w:hAnsi="Times New Roman" w:cs="Times New Roman"/>
        </w:rPr>
        <w:t xml:space="preserve"> Phát triển mô hình bảo hiểm ngang hàng (peer-to-peer insurance)</w:t>
      </w:r>
    </w:p>
    <w:p w:rsidR="001F3757" w:rsidRDefault="00D10AD9" w:rsidP="001F3757">
      <w:pPr>
        <w:pStyle w:val="ListParagraph"/>
        <w:tabs>
          <w:tab w:val="left" w:pos="1800"/>
        </w:tabs>
        <w:spacing w:after="0" w:line="360" w:lineRule="auto"/>
        <w:ind w:left="270"/>
        <w:jc w:val="both"/>
        <w:rPr>
          <w:rFonts w:ascii="Times New Roman" w:hAnsi="Times New Roman" w:cs="Times New Roman"/>
        </w:rPr>
      </w:pPr>
      <w:sdt>
        <w:sdtPr>
          <w:rPr>
            <w:rFonts w:ascii="Times New Roman" w:hAnsi="Times New Roman" w:cs="Times New Roman"/>
          </w:rPr>
          <w:id w:val="1759945758"/>
          <w14:checkbox>
            <w14:checked w14:val="0"/>
            <w14:checkedState w14:val="00FE" w14:font="Wingdings"/>
            <w14:uncheckedState w14:val="00A8" w14:font="Wingdings"/>
          </w14:checkbox>
        </w:sdtPr>
        <w:sdtContent>
          <w:r w:rsidR="001F3757">
            <w:rPr>
              <w:rFonts w:ascii="Times New Roman" w:hAnsi="Times New Roman" w:cs="Times New Roman"/>
            </w:rPr>
            <w:sym w:font="Wingdings" w:char="F0A8"/>
          </w:r>
        </w:sdtContent>
      </w:sdt>
      <w:r w:rsidR="001F3757">
        <w:rPr>
          <w:rFonts w:ascii="Times New Roman" w:hAnsi="Times New Roman" w:cs="Times New Roman"/>
        </w:rPr>
        <w:t xml:space="preserve"> Phát triển các sản phẩm bảo hiểm theo yêu cầu</w:t>
      </w:r>
    </w:p>
    <w:p w:rsidR="001F3757" w:rsidRDefault="00D10AD9" w:rsidP="001F3757">
      <w:pPr>
        <w:pStyle w:val="ListParagraph"/>
        <w:tabs>
          <w:tab w:val="left" w:pos="1800"/>
        </w:tabs>
        <w:spacing w:after="0" w:line="360" w:lineRule="auto"/>
        <w:ind w:left="270"/>
        <w:jc w:val="both"/>
        <w:rPr>
          <w:rFonts w:ascii="Times New Roman" w:hAnsi="Times New Roman" w:cs="Times New Roman"/>
        </w:rPr>
      </w:pPr>
      <w:sdt>
        <w:sdtPr>
          <w:rPr>
            <w:rFonts w:ascii="Times New Roman" w:hAnsi="Times New Roman" w:cs="Times New Roman"/>
          </w:rPr>
          <w:id w:val="2026595212"/>
          <w14:checkbox>
            <w14:checked w14:val="0"/>
            <w14:checkedState w14:val="00FE" w14:font="Wingdings"/>
            <w14:uncheckedState w14:val="00A8" w14:font="Wingdings"/>
          </w14:checkbox>
        </w:sdtPr>
        <w:sdtContent>
          <w:r w:rsidR="001F3757">
            <w:rPr>
              <w:rFonts w:ascii="Times New Roman" w:hAnsi="Times New Roman" w:cs="Times New Roman"/>
            </w:rPr>
            <w:sym w:font="Wingdings" w:char="F0A8"/>
          </w:r>
        </w:sdtContent>
      </w:sdt>
      <w:r w:rsidR="001F3757">
        <w:rPr>
          <w:rFonts w:ascii="Times New Roman" w:hAnsi="Times New Roman" w:cs="Times New Roman"/>
        </w:rPr>
        <w:t xml:space="preserve"> Triển khai phần mềm lõi bảo hiểm</w:t>
      </w:r>
    </w:p>
    <w:p w:rsidR="001F3757" w:rsidRDefault="00D10AD9" w:rsidP="001F3757">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282232178"/>
          <w14:checkbox>
            <w14:checked w14:val="0"/>
            <w14:checkedState w14:val="00FE" w14:font="Wingdings"/>
            <w14:uncheckedState w14:val="00A8" w14:font="Wingdings"/>
          </w14:checkbox>
        </w:sdtPr>
        <w:sdtContent>
          <w:r w:rsidR="001F3757">
            <w:rPr>
              <w:rFonts w:ascii="Times New Roman" w:hAnsi="Times New Roman" w:cs="Times New Roman"/>
            </w:rPr>
            <w:sym w:font="Wingdings" w:char="F0A8"/>
          </w:r>
        </w:sdtContent>
      </w:sdt>
      <w:r w:rsidR="001F3757" w:rsidRPr="009E7779">
        <w:rPr>
          <w:rFonts w:ascii="Times New Roman" w:hAnsi="Times New Roman" w:cs="Times New Roman"/>
        </w:rPr>
        <w:t xml:space="preserve"> Khác (vui lòng cho biết) …………………………………………………………………………</w:t>
      </w:r>
      <w:r w:rsidR="001F3757">
        <w:rPr>
          <w:rFonts w:ascii="Times New Roman" w:hAnsi="Times New Roman" w:cs="Times New Roman"/>
        </w:rPr>
        <w:t>………….</w:t>
      </w:r>
    </w:p>
    <w:p w:rsidR="00D81027" w:rsidRDefault="00E91D7F" w:rsidP="00E72018">
      <w:pPr>
        <w:pStyle w:val="ListParagraph"/>
        <w:numPr>
          <w:ilvl w:val="0"/>
          <w:numId w:val="2"/>
        </w:numPr>
        <w:spacing w:after="0" w:line="360" w:lineRule="auto"/>
        <w:ind w:left="360"/>
        <w:jc w:val="both"/>
        <w:rPr>
          <w:rFonts w:ascii="Times New Roman" w:hAnsi="Times New Roman" w:cs="Times New Roman"/>
          <w:b/>
        </w:rPr>
      </w:pPr>
      <w:r>
        <w:rPr>
          <w:rFonts w:ascii="Times New Roman" w:hAnsi="Times New Roman" w:cs="Times New Roman"/>
          <w:b/>
        </w:rPr>
        <w:t>Top 4</w:t>
      </w:r>
      <w:r w:rsidR="00D81027" w:rsidRPr="005C38E3">
        <w:rPr>
          <w:rFonts w:ascii="Times New Roman" w:hAnsi="Times New Roman" w:cs="Times New Roman"/>
          <w:b/>
        </w:rPr>
        <w:t xml:space="preserve"> </w:t>
      </w:r>
      <w:r w:rsidR="00C11B93">
        <w:rPr>
          <w:rFonts w:ascii="Times New Roman" w:hAnsi="Times New Roman" w:cs="Times New Roman"/>
          <w:b/>
        </w:rPr>
        <w:t>khó khăn</w:t>
      </w:r>
      <w:r w:rsidR="00D81027" w:rsidRPr="005C38E3">
        <w:rPr>
          <w:rFonts w:ascii="Times New Roman" w:hAnsi="Times New Roman" w:cs="Times New Roman"/>
          <w:b/>
        </w:rPr>
        <w:t xml:space="preserve"> lớn nhất cản trở </w:t>
      </w:r>
      <w:r w:rsidR="009D2F59">
        <w:rPr>
          <w:rFonts w:ascii="Times New Roman" w:hAnsi="Times New Roman" w:cs="Times New Roman"/>
          <w:b/>
        </w:rPr>
        <w:t>Quý Doanh nghiệp</w:t>
      </w:r>
      <w:r w:rsidR="00D81027" w:rsidRPr="00852B10">
        <w:rPr>
          <w:rFonts w:ascii="Times New Roman" w:hAnsi="Times New Roman" w:cs="Times New Roman"/>
          <w:b/>
        </w:rPr>
        <w:t xml:space="preserve"> </w:t>
      </w:r>
      <w:r w:rsidR="00C11B93">
        <w:rPr>
          <w:rFonts w:ascii="Times New Roman" w:hAnsi="Times New Roman" w:cs="Times New Roman"/>
          <w:b/>
        </w:rPr>
        <w:t xml:space="preserve">triển khai chuyển đổi số </w:t>
      </w:r>
      <w:r w:rsidR="002C76E2">
        <w:rPr>
          <w:rFonts w:ascii="Times New Roman" w:hAnsi="Times New Roman" w:cs="Times New Roman"/>
          <w:b/>
        </w:rPr>
        <w:t xml:space="preserve">nói chung và Insurtech nói riêng </w:t>
      </w:r>
      <w:r w:rsidR="00D81027" w:rsidRPr="005C38E3">
        <w:rPr>
          <w:rFonts w:ascii="Times New Roman" w:hAnsi="Times New Roman" w:cs="Times New Roman"/>
          <w:b/>
        </w:rPr>
        <w:t>là gì?</w:t>
      </w:r>
      <w:r w:rsidR="00D81027">
        <w:rPr>
          <w:rFonts w:ascii="Times New Roman" w:hAnsi="Times New Roman" w:cs="Times New Roman"/>
          <w:b/>
        </w:rPr>
        <w:t xml:space="preserve"> </w:t>
      </w:r>
    </w:p>
    <w:p w:rsidR="00D81027"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8824783"/>
          <w14:checkbox>
            <w14:checked w14:val="0"/>
            <w14:checkedState w14:val="00FE" w14:font="Wingdings"/>
            <w14:uncheckedState w14:val="00A8" w14:font="Wingdings"/>
          </w14:checkbox>
        </w:sdtPr>
        <w:sdtContent>
          <w:r w:rsidR="00D81027" w:rsidRPr="009E7779">
            <w:rPr>
              <w:rFonts w:ascii="Times New Roman" w:hAnsi="Times New Roman" w:cs="Times New Roman"/>
            </w:rPr>
            <w:sym w:font="Wingdings" w:char="F0A8"/>
          </w:r>
        </w:sdtContent>
      </w:sdt>
      <w:r w:rsidR="00D81027" w:rsidRPr="009E7779">
        <w:rPr>
          <w:rFonts w:ascii="Times New Roman" w:hAnsi="Times New Roman" w:cs="Times New Roman"/>
        </w:rPr>
        <w:t xml:space="preserve"> </w:t>
      </w:r>
      <w:r w:rsidR="00C11B93">
        <w:rPr>
          <w:rFonts w:ascii="Times New Roman" w:hAnsi="Times New Roman" w:cs="Times New Roman"/>
        </w:rPr>
        <w:t>Chi phí đầu tư lớn</w:t>
      </w:r>
      <w:r w:rsidR="00AF677C">
        <w:rPr>
          <w:rFonts w:ascii="Times New Roman" w:hAnsi="Times New Roman" w:cs="Times New Roman"/>
        </w:rPr>
        <w:t>, thời gian đầu tư kéo dài</w:t>
      </w:r>
    </w:p>
    <w:p w:rsidR="00D81027" w:rsidRPr="009E7779"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07507007"/>
          <w14:checkbox>
            <w14:checked w14:val="0"/>
            <w14:checkedState w14:val="00FE" w14:font="Wingdings"/>
            <w14:uncheckedState w14:val="00A8" w14:font="Wingdings"/>
          </w14:checkbox>
        </w:sdtPr>
        <w:sdtContent>
          <w:r w:rsidR="00D81027">
            <w:rPr>
              <w:rFonts w:ascii="Times New Roman" w:hAnsi="Times New Roman" w:cs="Times New Roman"/>
            </w:rPr>
            <w:sym w:font="Wingdings" w:char="F0A8"/>
          </w:r>
        </w:sdtContent>
      </w:sdt>
      <w:r w:rsidR="00D81027" w:rsidRPr="009E7779">
        <w:rPr>
          <w:rFonts w:ascii="Times New Roman" w:hAnsi="Times New Roman" w:cs="Times New Roman"/>
        </w:rPr>
        <w:t xml:space="preserve"> </w:t>
      </w:r>
      <w:r w:rsidR="00EF1975">
        <w:rPr>
          <w:rFonts w:ascii="Times New Roman" w:hAnsi="Times New Roman" w:cs="Times New Roman"/>
        </w:rPr>
        <w:t>Xung đột</w:t>
      </w:r>
      <w:r w:rsidR="00D81027" w:rsidRPr="006E05DD">
        <w:rPr>
          <w:rFonts w:ascii="Times New Roman" w:hAnsi="Times New Roman" w:cs="Times New Roman"/>
        </w:rPr>
        <w:t xml:space="preserve"> nội bộ</w:t>
      </w:r>
      <w:r w:rsidR="00EF1975">
        <w:rPr>
          <w:rFonts w:ascii="Times New Roman" w:hAnsi="Times New Roman" w:cs="Times New Roman"/>
        </w:rPr>
        <w:t xml:space="preserve"> trong quá trình chuyển đổi mô hình quản trị, điều hành, cấu trúc sản phẩm</w:t>
      </w:r>
    </w:p>
    <w:p w:rsidR="00D81027" w:rsidRPr="009E7779"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50531275"/>
          <w14:checkbox>
            <w14:checked w14:val="0"/>
            <w14:checkedState w14:val="00FE" w14:font="Wingdings"/>
            <w14:uncheckedState w14:val="00A8" w14:font="Wingdings"/>
          </w14:checkbox>
        </w:sdtPr>
        <w:sdtContent>
          <w:r w:rsidR="00D81027">
            <w:rPr>
              <w:rFonts w:ascii="Times New Roman" w:hAnsi="Times New Roman" w:cs="Times New Roman"/>
            </w:rPr>
            <w:sym w:font="Wingdings" w:char="F0A8"/>
          </w:r>
        </w:sdtContent>
      </w:sdt>
      <w:r w:rsidR="00D81027" w:rsidRPr="009E7779">
        <w:rPr>
          <w:rFonts w:ascii="Times New Roman" w:hAnsi="Times New Roman" w:cs="Times New Roman"/>
        </w:rPr>
        <w:t xml:space="preserve"> </w:t>
      </w:r>
      <w:r w:rsidR="00D81027" w:rsidRPr="006E05DD">
        <w:rPr>
          <w:rFonts w:ascii="Times New Roman" w:hAnsi="Times New Roman" w:cs="Times New Roman"/>
        </w:rPr>
        <w:t>Rủi ro an ninh mạng</w:t>
      </w:r>
      <w:r w:rsidR="003143B6">
        <w:rPr>
          <w:rFonts w:ascii="Times New Roman" w:hAnsi="Times New Roman" w:cs="Times New Roman"/>
        </w:rPr>
        <w:t>, bảo vệ thông tin khách hàng</w:t>
      </w:r>
    </w:p>
    <w:p w:rsidR="00D81027"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79755440"/>
          <w14:checkbox>
            <w14:checked w14:val="0"/>
            <w14:checkedState w14:val="00FE" w14:font="Wingdings"/>
            <w14:uncheckedState w14:val="00A8" w14:font="Wingdings"/>
          </w14:checkbox>
        </w:sdtPr>
        <w:sdtContent>
          <w:r w:rsidR="00D81027">
            <w:rPr>
              <w:rFonts w:ascii="Times New Roman" w:hAnsi="Times New Roman" w:cs="Times New Roman"/>
            </w:rPr>
            <w:sym w:font="Wingdings" w:char="F0A8"/>
          </w:r>
        </w:sdtContent>
      </w:sdt>
      <w:r w:rsidR="00D81027" w:rsidRPr="009E7779">
        <w:rPr>
          <w:rFonts w:ascii="Times New Roman" w:hAnsi="Times New Roman" w:cs="Times New Roman"/>
        </w:rPr>
        <w:t xml:space="preserve"> </w:t>
      </w:r>
      <w:r w:rsidR="00501863">
        <w:rPr>
          <w:rFonts w:ascii="Times New Roman" w:hAnsi="Times New Roman" w:cs="Times New Roman"/>
        </w:rPr>
        <w:t xml:space="preserve">Thiếu nhân sự có kỹ năng liên quan chuyển đổi số: Khoa học dữ liệu (Data Science), Thiết kế trải nghiệm người dùng (UX design), Marketing kỹ thuật số (Digital </w:t>
      </w:r>
      <w:proofErr w:type="gramStart"/>
      <w:r w:rsidR="00501863">
        <w:rPr>
          <w:rFonts w:ascii="Times New Roman" w:hAnsi="Times New Roman" w:cs="Times New Roman"/>
        </w:rPr>
        <w:t>marketing)…</w:t>
      </w:r>
      <w:proofErr w:type="gramEnd"/>
    </w:p>
    <w:p w:rsidR="00C11B93"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75030378"/>
          <w14:checkbox>
            <w14:checked w14:val="0"/>
            <w14:checkedState w14:val="00FE" w14:font="Wingdings"/>
            <w14:uncheckedState w14:val="00A8" w14:font="Wingdings"/>
          </w14:checkbox>
        </w:sdtPr>
        <w:sdtContent>
          <w:r w:rsidR="009B2626">
            <w:rPr>
              <w:rFonts w:ascii="Times New Roman" w:hAnsi="Times New Roman" w:cs="Times New Roman"/>
            </w:rPr>
            <w:sym w:font="Wingdings" w:char="F0A8"/>
          </w:r>
        </w:sdtContent>
      </w:sdt>
      <w:r w:rsidR="00C11B93" w:rsidRPr="009E7779">
        <w:rPr>
          <w:rFonts w:ascii="Times New Roman" w:hAnsi="Times New Roman" w:cs="Times New Roman"/>
        </w:rPr>
        <w:t xml:space="preserve"> </w:t>
      </w:r>
      <w:r w:rsidR="009B2626">
        <w:rPr>
          <w:rFonts w:ascii="Times New Roman" w:hAnsi="Times New Roman" w:cs="Times New Roman"/>
        </w:rPr>
        <w:t>Người tiêu dùng chưa có thói quen mua bảo hiểm chủ động online</w:t>
      </w:r>
    </w:p>
    <w:p w:rsidR="009B2626" w:rsidRPr="009E7779"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36346405"/>
          <w14:checkbox>
            <w14:checked w14:val="0"/>
            <w14:checkedState w14:val="00FE" w14:font="Wingdings"/>
            <w14:uncheckedState w14:val="00A8" w14:font="Wingdings"/>
          </w14:checkbox>
        </w:sdtPr>
        <w:sdtContent>
          <w:r w:rsidR="009B2626">
            <w:rPr>
              <w:rFonts w:ascii="Times New Roman" w:hAnsi="Times New Roman" w:cs="Times New Roman"/>
            </w:rPr>
            <w:sym w:font="Wingdings" w:char="F0A8"/>
          </w:r>
        </w:sdtContent>
      </w:sdt>
      <w:r w:rsidR="009B2626">
        <w:rPr>
          <w:rFonts w:ascii="Times New Roman" w:hAnsi="Times New Roman" w:cs="Times New Roman"/>
        </w:rPr>
        <w:t xml:space="preserve"> Chưa xây dựng được sản phẩm bảo hiểm có tính khác biệt, phù hợp với đặc thù của bảo hiểm trực tuyến</w:t>
      </w:r>
    </w:p>
    <w:p w:rsidR="00C11B93"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4416151"/>
          <w14:checkbox>
            <w14:checked w14:val="0"/>
            <w14:checkedState w14:val="00FE" w14:font="Wingdings"/>
            <w14:uncheckedState w14:val="00A8" w14:font="Wingdings"/>
          </w14:checkbox>
        </w:sdtPr>
        <w:sdtContent>
          <w:r w:rsidR="00C11B93">
            <w:rPr>
              <w:rFonts w:ascii="Times New Roman" w:hAnsi="Times New Roman" w:cs="Times New Roman"/>
            </w:rPr>
            <w:sym w:font="Wingdings" w:char="F0A8"/>
          </w:r>
        </w:sdtContent>
      </w:sdt>
      <w:r w:rsidR="00C11B93" w:rsidRPr="009E7779">
        <w:rPr>
          <w:rFonts w:ascii="Times New Roman" w:hAnsi="Times New Roman" w:cs="Times New Roman"/>
        </w:rPr>
        <w:t xml:space="preserve"> </w:t>
      </w:r>
      <w:r w:rsidR="00AF677C">
        <w:rPr>
          <w:rFonts w:ascii="Times New Roman" w:hAnsi="Times New Roman" w:cs="Times New Roman"/>
        </w:rPr>
        <w:t>Trong dài hạn phải đối mặt với nguy cơ khách hàng rút khỏi thị trường bảo hiểm truyền thống</w:t>
      </w:r>
    </w:p>
    <w:p w:rsidR="009B2626"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1777058"/>
          <w14:checkbox>
            <w14:checked w14:val="0"/>
            <w14:checkedState w14:val="00FE" w14:font="Wingdings"/>
            <w14:uncheckedState w14:val="00A8" w14:font="Wingdings"/>
          </w14:checkbox>
        </w:sdtPr>
        <w:sdtContent>
          <w:r w:rsidR="009B2626">
            <w:rPr>
              <w:rFonts w:ascii="Times New Roman" w:hAnsi="Times New Roman" w:cs="Times New Roman"/>
            </w:rPr>
            <w:sym w:font="Wingdings" w:char="F0A8"/>
          </w:r>
        </w:sdtContent>
      </w:sdt>
      <w:r w:rsidR="009B2626" w:rsidRPr="009E7779">
        <w:rPr>
          <w:rFonts w:ascii="Times New Roman" w:hAnsi="Times New Roman" w:cs="Times New Roman"/>
        </w:rPr>
        <w:t xml:space="preserve"> </w:t>
      </w:r>
      <w:r w:rsidR="00AF677C">
        <w:rPr>
          <w:rFonts w:ascii="Times New Roman" w:hAnsi="Times New Roman" w:cs="Times New Roman"/>
        </w:rPr>
        <w:t>Chưa có</w:t>
      </w:r>
      <w:r w:rsidR="009B2626" w:rsidRPr="006E05DD">
        <w:rPr>
          <w:rFonts w:ascii="Times New Roman" w:hAnsi="Times New Roman" w:cs="Times New Roman"/>
        </w:rPr>
        <w:t xml:space="preserve"> quy đị</w:t>
      </w:r>
      <w:r w:rsidR="00AF677C">
        <w:rPr>
          <w:rFonts w:ascii="Times New Roman" w:hAnsi="Times New Roman" w:cs="Times New Roman"/>
        </w:rPr>
        <w:t>nh, hướng dẫn của cơ quan quản lý Nhà nước</w:t>
      </w:r>
    </w:p>
    <w:p w:rsidR="009B2626" w:rsidRPr="00AF677C" w:rsidRDefault="00D10A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22516632"/>
          <w14:checkbox>
            <w14:checked w14:val="0"/>
            <w14:checkedState w14:val="00FE" w14:font="Wingdings"/>
            <w14:uncheckedState w14:val="00A8" w14:font="Wingdings"/>
          </w14:checkbox>
        </w:sdtPr>
        <w:sdtContent>
          <w:r w:rsidR="009B2626" w:rsidRPr="009E7779">
            <w:rPr>
              <w:rFonts w:ascii="Times New Roman" w:hAnsi="Times New Roman" w:cs="Times New Roman"/>
            </w:rPr>
            <w:sym w:font="Wingdings" w:char="F0A8"/>
          </w:r>
        </w:sdtContent>
      </w:sdt>
      <w:r w:rsidR="009B2626" w:rsidRPr="009E7779">
        <w:rPr>
          <w:rFonts w:ascii="Times New Roman" w:hAnsi="Times New Roman" w:cs="Times New Roman"/>
        </w:rPr>
        <w:t xml:space="preserve"> </w:t>
      </w:r>
      <w:r w:rsidR="009B2626">
        <w:rPr>
          <w:rFonts w:ascii="Times New Roman" w:hAnsi="Times New Roman" w:cs="Times New Roman"/>
        </w:rPr>
        <w:t>Vấn đề trục lợi bảo hiểm</w:t>
      </w:r>
      <w:r w:rsidR="00894D38">
        <w:rPr>
          <w:rFonts w:ascii="Times New Roman" w:hAnsi="Times New Roman" w:cs="Times New Roman"/>
        </w:rPr>
        <w:t xml:space="preserve"> </w:t>
      </w:r>
      <w:r w:rsidR="00AF677C">
        <w:rPr>
          <w:rFonts w:ascii="Times New Roman" w:hAnsi="Times New Roman" w:cs="Times New Roman"/>
        </w:rPr>
        <w:t xml:space="preserve">khi thực hiện </w:t>
      </w:r>
      <w:r w:rsidR="00894D38">
        <w:rPr>
          <w:rFonts w:ascii="Times New Roman" w:hAnsi="Times New Roman" w:cs="Times New Roman"/>
        </w:rPr>
        <w:t xml:space="preserve">công tác giám định, bồi thường </w:t>
      </w:r>
      <w:r w:rsidR="00AF677C">
        <w:rPr>
          <w:rFonts w:ascii="Times New Roman" w:hAnsi="Times New Roman" w:cs="Times New Roman"/>
        </w:rPr>
        <w:t>trực tuyến</w:t>
      </w:r>
    </w:p>
    <w:p w:rsidR="008B31B3" w:rsidRPr="001F3757" w:rsidRDefault="00D10AD9" w:rsidP="001F3757">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209998008"/>
          <w14:checkbox>
            <w14:checked w14:val="0"/>
            <w14:checkedState w14:val="00FE" w14:font="Wingdings"/>
            <w14:uncheckedState w14:val="00A8" w14:font="Wingdings"/>
          </w14:checkbox>
        </w:sdtPr>
        <w:sdtContent>
          <w:r w:rsidR="00D81027">
            <w:rPr>
              <w:rFonts w:ascii="Times New Roman" w:hAnsi="Times New Roman" w:cs="Times New Roman"/>
            </w:rPr>
            <w:sym w:font="Wingdings" w:char="F0A8"/>
          </w:r>
        </w:sdtContent>
      </w:sdt>
      <w:r w:rsidR="00D81027" w:rsidRPr="009E7779">
        <w:rPr>
          <w:rFonts w:ascii="Times New Roman" w:hAnsi="Times New Roman" w:cs="Times New Roman"/>
        </w:rPr>
        <w:t xml:space="preserve"> Khác (vui lòng cho biết) …………………………………………………………………………</w:t>
      </w:r>
      <w:r w:rsidR="00276B7F">
        <w:rPr>
          <w:rFonts w:ascii="Times New Roman" w:hAnsi="Times New Roman" w:cs="Times New Roman"/>
        </w:rPr>
        <w:t>………….</w:t>
      </w:r>
    </w:p>
    <w:tbl>
      <w:tblPr>
        <w:tblStyle w:val="GridTable210"/>
        <w:tblpPr w:leftFromText="180" w:rightFromText="180" w:vertAnchor="text" w:horzAnchor="margin" w:tblpY="5"/>
        <w:tblW w:w="0" w:type="auto"/>
        <w:tblBorders>
          <w:top w:val="none" w:sz="0" w:space="0" w:color="auto"/>
          <w:bottom w:val="none" w:sz="0" w:space="0" w:color="auto"/>
          <w:insideH w:val="none" w:sz="0" w:space="0" w:color="auto"/>
          <w:insideV w:val="none" w:sz="0" w:space="0" w:color="auto"/>
        </w:tblBorders>
        <w:shd w:val="clear" w:color="auto" w:fill="EF3F23"/>
        <w:tblLayout w:type="fixed"/>
        <w:tblLook w:val="04A0" w:firstRow="1" w:lastRow="0" w:firstColumn="1" w:lastColumn="0" w:noHBand="0" w:noVBand="1"/>
      </w:tblPr>
      <w:tblGrid>
        <w:gridCol w:w="9792"/>
      </w:tblGrid>
      <w:tr w:rsidR="00611527" w:rsidRPr="00611527" w:rsidTr="0061152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EF3F23"/>
            <w:vAlign w:val="center"/>
          </w:tcPr>
          <w:p w:rsidR="00824DA8" w:rsidRPr="00611527" w:rsidRDefault="00D10D5F" w:rsidP="00591E0B">
            <w:pPr>
              <w:spacing w:after="0" w:line="360" w:lineRule="auto"/>
              <w:jc w:val="center"/>
              <w:rPr>
                <w:rFonts w:ascii="Times New Roman" w:hAnsi="Times New Roman" w:cs="Times New Roman"/>
                <w:b w:val="0"/>
                <w:color w:val="FFFFFF" w:themeColor="background1"/>
              </w:rPr>
            </w:pPr>
            <w:r>
              <w:rPr>
                <w:rFonts w:ascii="Times New Roman" w:hAnsi="Times New Roman" w:cs="Times New Roman"/>
                <w:color w:val="FFFFFF" w:themeColor="background1"/>
              </w:rPr>
              <w:t>D</w:t>
            </w:r>
            <w:r w:rsidR="00611527" w:rsidRPr="00611527">
              <w:rPr>
                <w:rFonts w:ascii="Times New Roman" w:hAnsi="Times New Roman" w:cs="Times New Roman"/>
                <w:color w:val="FFFFFF" w:themeColor="background1"/>
              </w:rPr>
              <w:t xml:space="preserve">- </w:t>
            </w:r>
            <w:r w:rsidR="00824DA8" w:rsidRPr="00611527">
              <w:rPr>
                <w:rFonts w:ascii="Times New Roman" w:hAnsi="Times New Roman" w:cs="Times New Roman"/>
                <w:color w:val="FFFFFF" w:themeColor="background1"/>
              </w:rPr>
              <w:t>ĐÁNH GIÁ CÔNG TY BẢO HIỂM TIÊU BIỂU</w:t>
            </w:r>
          </w:p>
        </w:tc>
      </w:tr>
    </w:tbl>
    <w:p w:rsidR="008B31B3" w:rsidRPr="004F2D7C" w:rsidRDefault="007F20DE" w:rsidP="00591E0B">
      <w:pPr>
        <w:spacing w:after="0" w:line="360" w:lineRule="auto"/>
        <w:jc w:val="both"/>
        <w:rPr>
          <w:rFonts w:ascii="Times New Roman" w:hAnsi="Times New Roman" w:cs="Times New Roman"/>
          <w:b/>
        </w:rPr>
      </w:pPr>
      <w:r w:rsidRPr="004F2D7C">
        <w:rPr>
          <w:rFonts w:ascii="Times New Roman" w:hAnsi="Times New Roman" w:cs="Times New Roman"/>
          <w:b/>
        </w:rPr>
        <w:t xml:space="preserve">Theo đánh giá của </w:t>
      </w:r>
      <w:r w:rsidR="009D2F59">
        <w:rPr>
          <w:rFonts w:ascii="Times New Roman" w:hAnsi="Times New Roman" w:cs="Times New Roman"/>
          <w:b/>
        </w:rPr>
        <w:t>Quý Doanh nghiệp</w:t>
      </w:r>
      <w:r w:rsidRPr="004F2D7C">
        <w:rPr>
          <w:rFonts w:ascii="Times New Roman" w:hAnsi="Times New Roman" w:cs="Times New Roman"/>
          <w:b/>
        </w:rPr>
        <w:t>, đâu là các Công ty tiêu biểu nhấ</w:t>
      </w:r>
      <w:r w:rsidR="00D050A3" w:rsidRPr="004F2D7C">
        <w:rPr>
          <w:rFonts w:ascii="Times New Roman" w:hAnsi="Times New Roman" w:cs="Times New Roman"/>
          <w:b/>
        </w:rPr>
        <w:t>t trong ngành B</w:t>
      </w:r>
      <w:r w:rsidRPr="004F2D7C">
        <w:rPr>
          <w:rFonts w:ascii="Times New Roman" w:hAnsi="Times New Roman" w:cs="Times New Roman"/>
          <w:b/>
        </w:rPr>
        <w:t xml:space="preserve">ảo hiểm Việt Nam hiện nay? </w:t>
      </w:r>
      <w:r w:rsidRPr="004F2D7C">
        <w:rPr>
          <w:rFonts w:ascii="Times New Roman" w:hAnsi="Times New Roman"/>
        </w:rPr>
        <w:t>(</w:t>
      </w:r>
      <w:r w:rsidRPr="004F2D7C">
        <w:rPr>
          <w:rFonts w:ascii="Times New Roman" w:hAnsi="Times New Roman"/>
          <w:i/>
        </w:rPr>
        <w:t>Xin vui lòng đánh số từ 1 – 10 doanh nghiệp trong danh sách dưới đây với thứ tự 1 là công ty bảo hiểm được đánh giá tiêu biểu nhất</w:t>
      </w:r>
      <w:r w:rsidRPr="004F2D7C">
        <w:rPr>
          <w:rFonts w:ascii="Times New Roman" w:hAnsi="Times New Roman"/>
        </w:rPr>
        <w:t>)</w:t>
      </w:r>
    </w:p>
    <w:p w:rsidR="007F20DE" w:rsidRPr="004F2D7C" w:rsidRDefault="00D7738A" w:rsidP="00591E0B">
      <w:pPr>
        <w:pStyle w:val="ListParagraph"/>
        <w:numPr>
          <w:ilvl w:val="0"/>
          <w:numId w:val="8"/>
        </w:numPr>
        <w:tabs>
          <w:tab w:val="left" w:pos="360"/>
        </w:tabs>
        <w:spacing w:after="0" w:line="360" w:lineRule="auto"/>
        <w:ind w:left="360" w:hanging="360"/>
        <w:rPr>
          <w:rFonts w:ascii="Times New Roman" w:hAnsi="Times New Roman"/>
          <w:b/>
        </w:rPr>
      </w:pPr>
      <w:r w:rsidRPr="004F2D7C">
        <w:rPr>
          <w:rFonts w:ascii="Times New Roman" w:hAnsi="Times New Roman"/>
          <w:b/>
        </w:rPr>
        <w:t xml:space="preserve">BẢO HIỂM </w:t>
      </w:r>
      <w:r w:rsidR="007F20DE" w:rsidRPr="004F2D7C">
        <w:rPr>
          <w:rFonts w:ascii="Times New Roman" w:hAnsi="Times New Roman"/>
          <w:b/>
        </w:rPr>
        <w:t>NHÂN THỌ</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1255"/>
        <w:gridCol w:w="7982"/>
      </w:tblGrid>
      <w:tr w:rsidR="006B09F5" w:rsidRPr="00852B10" w:rsidTr="006B09F5">
        <w:trPr>
          <w:trHeight w:val="426"/>
          <w:jc w:val="center"/>
        </w:trPr>
        <w:tc>
          <w:tcPr>
            <w:tcW w:w="1255" w:type="dxa"/>
            <w:shd w:val="clear" w:color="auto" w:fill="FFFFFF"/>
            <w:vAlign w:val="center"/>
          </w:tcPr>
          <w:p w:rsidR="006B09F5" w:rsidRPr="00852B10" w:rsidRDefault="006B09F5" w:rsidP="00591E0B">
            <w:pPr>
              <w:spacing w:after="0" w:line="360" w:lineRule="auto"/>
              <w:jc w:val="center"/>
              <w:rPr>
                <w:rFonts w:ascii="Times New Roman" w:eastAsia="Times New Roman" w:hAnsi="Times New Roman" w:cs="Times New Roman"/>
                <w:b/>
              </w:rPr>
            </w:pPr>
            <w:r w:rsidRPr="00852B10">
              <w:rPr>
                <w:rFonts w:ascii="Times New Roman" w:eastAsia="Times New Roman" w:hAnsi="Times New Roman" w:cs="Times New Roman"/>
                <w:b/>
              </w:rPr>
              <w:t>Thứ hạng</w:t>
            </w:r>
          </w:p>
        </w:tc>
        <w:tc>
          <w:tcPr>
            <w:tcW w:w="7982" w:type="dxa"/>
            <w:shd w:val="clear" w:color="auto" w:fill="FFFFFF"/>
            <w:vAlign w:val="center"/>
          </w:tcPr>
          <w:p w:rsidR="006B09F5" w:rsidRPr="00852B10" w:rsidRDefault="006B09F5" w:rsidP="00591E0B">
            <w:pPr>
              <w:spacing w:after="0" w:line="360" w:lineRule="auto"/>
              <w:ind w:left="94" w:hanging="94"/>
              <w:jc w:val="center"/>
              <w:rPr>
                <w:rFonts w:ascii="Times New Roman" w:eastAsia="Times New Roman" w:hAnsi="Times New Roman" w:cs="Times New Roman"/>
                <w:b/>
              </w:rPr>
            </w:pPr>
            <w:r w:rsidRPr="00852B10">
              <w:rPr>
                <w:rFonts w:ascii="Times New Roman" w:eastAsia="Times New Roman" w:hAnsi="Times New Roman" w:cs="Times New Roman"/>
                <w:b/>
              </w:rPr>
              <w:t>Tên Công ty</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TỔNG CÔNG TY BẢO VIỆT NHÂN THỌ</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pacing w:val="-6"/>
                <w:sz w:val="20"/>
              </w:rPr>
            </w:pPr>
            <w:r w:rsidRPr="0007412B">
              <w:rPr>
                <w:rFonts w:ascii="Times New Roman" w:hAnsi="Times New Roman" w:cs="Times New Roman"/>
                <w:color w:val="000000"/>
                <w:spacing w:val="-6"/>
                <w:sz w:val="20"/>
              </w:rPr>
              <w:t>CÔNG TY TNHH BẢO HIỂM NHÂN THỌ PRUDENTIAL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AIA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DAI - ICHI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MANULIFE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CHUBB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SUN LIFE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HANWHA LIFE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CATHAY VIET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MIRAE ASSET PRÉVOIR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GENERALI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AVIVA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MB AGEAS</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BIDV METLIFE</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FWD VIỆT NAM</w:t>
            </w:r>
          </w:p>
        </w:tc>
      </w:tr>
      <w:tr w:rsidR="006B09F5" w:rsidRPr="00852B10" w:rsidTr="006B09F5">
        <w:trPr>
          <w:trHeight w:val="426"/>
          <w:jc w:val="center"/>
        </w:trPr>
        <w:tc>
          <w:tcPr>
            <w:tcW w:w="1255"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pacing w:val="-8"/>
                <w:sz w:val="20"/>
              </w:rPr>
            </w:pPr>
            <w:r w:rsidRPr="0007412B">
              <w:rPr>
                <w:rFonts w:ascii="Times New Roman" w:hAnsi="Times New Roman" w:cs="Times New Roman"/>
                <w:color w:val="000000"/>
                <w:spacing w:val="-8"/>
                <w:sz w:val="20"/>
              </w:rPr>
              <w:t xml:space="preserve">CÔNG TY TNHH BẢO HIỂM NHÂN THỌ VIETCOMBANK - CARDIF </w:t>
            </w:r>
          </w:p>
        </w:tc>
      </w:tr>
      <w:tr w:rsidR="006B09F5" w:rsidRPr="00852B10" w:rsidTr="006B09F5">
        <w:trPr>
          <w:trHeight w:val="426"/>
          <w:jc w:val="center"/>
        </w:trPr>
        <w:tc>
          <w:tcPr>
            <w:tcW w:w="1255" w:type="dxa"/>
            <w:shd w:val="clear" w:color="auto" w:fill="FFFFFF"/>
            <w:vAlign w:val="center"/>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CP BẢO HIỂM NHÂN THỌ PHÚ HƯNG</w:t>
            </w:r>
          </w:p>
        </w:tc>
      </w:tr>
      <w:tr w:rsidR="006B09F5" w:rsidRPr="00852B10" w:rsidTr="006B09F5">
        <w:trPr>
          <w:trHeight w:val="426"/>
          <w:jc w:val="center"/>
        </w:trPr>
        <w:tc>
          <w:tcPr>
            <w:tcW w:w="1255" w:type="dxa"/>
            <w:shd w:val="clear" w:color="auto" w:fill="FFFFFF"/>
            <w:vAlign w:val="center"/>
          </w:tcPr>
          <w:p w:rsidR="006B09F5" w:rsidRPr="00852B10" w:rsidRDefault="006B09F5" w:rsidP="00591E0B">
            <w:pPr>
              <w:spacing w:after="0" w:line="360" w:lineRule="auto"/>
              <w:rPr>
                <w:rFonts w:ascii="Times New Roman" w:eastAsia="Times New Roman" w:hAnsi="Times New Roman" w:cs="Times New Roman"/>
              </w:rPr>
            </w:pPr>
          </w:p>
        </w:tc>
        <w:tc>
          <w:tcPr>
            <w:tcW w:w="7982" w:type="dxa"/>
            <w:shd w:val="clear" w:color="auto" w:fill="auto"/>
            <w:vAlign w:val="center"/>
          </w:tcPr>
          <w:p w:rsidR="006B09F5" w:rsidRPr="0007412B" w:rsidRDefault="006B09F5" w:rsidP="006B09F5">
            <w:pPr>
              <w:spacing w:after="0" w:line="360" w:lineRule="auto"/>
              <w:ind w:left="184"/>
              <w:rPr>
                <w:rFonts w:ascii="Times New Roman" w:hAnsi="Times New Roman" w:cs="Times New Roman"/>
                <w:color w:val="000000"/>
                <w:sz w:val="20"/>
              </w:rPr>
            </w:pPr>
            <w:r w:rsidRPr="0007412B">
              <w:rPr>
                <w:rFonts w:ascii="Times New Roman" w:hAnsi="Times New Roman" w:cs="Times New Roman"/>
                <w:color w:val="000000"/>
                <w:sz w:val="20"/>
              </w:rPr>
              <w:t>CÔNG TY TNHH BẢO HIỂM NHÂN THỌ FUBON (VIỆT NAM)</w:t>
            </w:r>
          </w:p>
        </w:tc>
      </w:tr>
    </w:tbl>
    <w:p w:rsidR="0083629D" w:rsidRDefault="0083629D" w:rsidP="0083629D">
      <w:pPr>
        <w:pStyle w:val="ListParagraph"/>
        <w:spacing w:after="0" w:line="360" w:lineRule="auto"/>
        <w:ind w:left="360"/>
        <w:rPr>
          <w:rFonts w:ascii="Times New Roman" w:hAnsi="Times New Roman"/>
          <w:b/>
        </w:rPr>
      </w:pPr>
    </w:p>
    <w:p w:rsidR="0083629D" w:rsidRPr="0083629D" w:rsidRDefault="009D2F59">
      <w:pPr>
        <w:spacing w:after="160" w:line="259" w:lineRule="auto"/>
        <w:rPr>
          <w:rFonts w:ascii="Times New Roman" w:hAnsi="Times New Roman"/>
          <w:i/>
        </w:rPr>
      </w:pPr>
      <w:r>
        <w:rPr>
          <w:rFonts w:ascii="Times New Roman" w:hAnsi="Times New Roman"/>
          <w:i/>
        </w:rPr>
        <w:t>Quý Doanh nghiệp</w:t>
      </w:r>
      <w:r w:rsidR="0083629D" w:rsidRPr="0083629D">
        <w:rPr>
          <w:rFonts w:ascii="Times New Roman" w:hAnsi="Times New Roman"/>
          <w:i/>
        </w:rPr>
        <w:t xml:space="preserve"> vui lòng đánh giá Doanh nghiệp Bảo hiểm phi nhân thọ ở trang sau</w:t>
      </w:r>
      <w:r w:rsidR="0083629D">
        <w:rPr>
          <w:rFonts w:ascii="Times New Roman" w:hAnsi="Times New Roman"/>
          <w:i/>
        </w:rPr>
        <w:t>!</w:t>
      </w:r>
      <w:r w:rsidR="0083629D" w:rsidRPr="0083629D">
        <w:rPr>
          <w:rFonts w:ascii="Times New Roman" w:hAnsi="Times New Roman"/>
          <w:i/>
        </w:rPr>
        <w:br w:type="page"/>
      </w:r>
    </w:p>
    <w:p w:rsidR="007F20DE" w:rsidRPr="004F2D7C" w:rsidRDefault="00344196" w:rsidP="00591E0B">
      <w:pPr>
        <w:pStyle w:val="ListParagraph"/>
        <w:numPr>
          <w:ilvl w:val="0"/>
          <w:numId w:val="8"/>
        </w:numPr>
        <w:spacing w:after="0" w:line="360" w:lineRule="auto"/>
        <w:ind w:left="360" w:hanging="360"/>
        <w:rPr>
          <w:rFonts w:ascii="Times New Roman" w:hAnsi="Times New Roman"/>
          <w:b/>
        </w:rPr>
      </w:pPr>
      <w:r w:rsidRPr="004F2D7C">
        <w:rPr>
          <w:rFonts w:ascii="Times New Roman" w:hAnsi="Times New Roman"/>
          <w:b/>
        </w:rPr>
        <w:lastRenderedPageBreak/>
        <w:t>BẢO HIỂM PHI NHÂN THỌ</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1260"/>
        <w:gridCol w:w="8105"/>
      </w:tblGrid>
      <w:tr w:rsidR="006B09F5" w:rsidRPr="00852B10" w:rsidTr="006B09F5">
        <w:trPr>
          <w:trHeight w:val="406"/>
          <w:tblHeader/>
          <w:jc w:val="center"/>
        </w:trPr>
        <w:tc>
          <w:tcPr>
            <w:tcW w:w="1260" w:type="dxa"/>
            <w:shd w:val="clear" w:color="auto" w:fill="FFFFFF"/>
            <w:vAlign w:val="center"/>
          </w:tcPr>
          <w:p w:rsidR="006B09F5" w:rsidRPr="00852B10" w:rsidRDefault="006B09F5" w:rsidP="00591E0B">
            <w:pPr>
              <w:spacing w:after="0" w:line="360" w:lineRule="auto"/>
              <w:jc w:val="center"/>
              <w:rPr>
                <w:rFonts w:ascii="Times New Roman" w:eastAsia="Times New Roman" w:hAnsi="Times New Roman" w:cs="Times New Roman"/>
                <w:b/>
              </w:rPr>
            </w:pPr>
            <w:r w:rsidRPr="00852B10">
              <w:rPr>
                <w:rFonts w:ascii="Times New Roman" w:eastAsia="Times New Roman" w:hAnsi="Times New Roman" w:cs="Times New Roman"/>
                <w:b/>
              </w:rPr>
              <w:t>Thứ hạng</w:t>
            </w:r>
          </w:p>
        </w:tc>
        <w:tc>
          <w:tcPr>
            <w:tcW w:w="8105" w:type="dxa"/>
            <w:shd w:val="clear" w:color="auto" w:fill="FFFFFF"/>
            <w:vAlign w:val="center"/>
          </w:tcPr>
          <w:p w:rsidR="006B09F5" w:rsidRPr="00852B10" w:rsidRDefault="006B09F5" w:rsidP="00591E0B">
            <w:pPr>
              <w:spacing w:after="0" w:line="360" w:lineRule="auto"/>
              <w:ind w:left="179"/>
              <w:jc w:val="center"/>
              <w:rPr>
                <w:rFonts w:ascii="Times New Roman" w:eastAsia="Times New Roman" w:hAnsi="Times New Roman" w:cs="Times New Roman"/>
                <w:b/>
              </w:rPr>
            </w:pPr>
            <w:r w:rsidRPr="00852B10">
              <w:rPr>
                <w:rFonts w:ascii="Times New Roman" w:eastAsia="Times New Roman" w:hAnsi="Times New Roman" w:cs="Times New Roman"/>
                <w:b/>
              </w:rPr>
              <w:t>Tên Công ty</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BẢO HIỂM BẢO VIỆT</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BẢO HIỂM PVI</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CP BẢO HIỂM PETROLIMEX (PJICO)</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CP BẢO HIỂM BƯU ĐIỆN</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CP BẢO MINH</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CP BẢO HIỂM NGÂN HÀNG ĐẦU TƯ VÀ PHÁT TRIỂN VIỆT NAM</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CP BẢO HIỂM NGÂN HÀNG TMCP CÔNG THƯƠNG VIỆT NAM</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CP BẢO HIỂM QUÂN ĐỘI</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TNHH BẢO HIỂM LIBERTY</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CP BẢO HIỂM HÀNG KHÔNG</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CP BẢO HIỂM AAA</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CP BẢO HIỂM VIỄN ĐÔNG</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CP BẢO HIỂM NGÂN HÀNG NÔNG NGHIỆP</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CP BẢO HIỂM TOÀN CẦU</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CTCP BẢO HIỂM SÀI GÒN - HÀ NỘI</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CÔNG TY CP BẢO HIỂM BẢO LONG</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BẢO HIỂM LIÊN HIỆP</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 xml:space="preserve">CÔNG TY TNHH BẢO HIỂM PHI NHÂN THỌ MSIG VIỆT NAM </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TỔNG CTCP BẢO HIỂM XUÂN THÀNH</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BẢO HIỂM QBE VIETNAM</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TNHH BẢO HIỂM BẢO VIỆT TOKIO MARINE</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TNHH BẢO HIỂM SAMSUNG VINA</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CỔ PHẦN BẢO HIỂM HÙNG VƯƠNG</w:t>
            </w:r>
          </w:p>
        </w:tc>
      </w:tr>
      <w:tr w:rsidR="006B09F5" w:rsidRPr="00852B10" w:rsidTr="006B09F5">
        <w:trPr>
          <w:trHeight w:val="406"/>
          <w:jc w:val="center"/>
        </w:trPr>
        <w:tc>
          <w:tcPr>
            <w:tcW w:w="1260" w:type="dxa"/>
            <w:shd w:val="clear" w:color="auto" w:fill="FFFFFF"/>
            <w:vAlign w:val="center"/>
            <w:hideMark/>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TNHH BẢO HIỂM AIG VIỆT NAM (AIG)</w:t>
            </w:r>
          </w:p>
        </w:tc>
      </w:tr>
      <w:tr w:rsidR="006B09F5" w:rsidRPr="00852B10" w:rsidTr="006B09F5">
        <w:trPr>
          <w:trHeight w:val="406"/>
          <w:jc w:val="center"/>
        </w:trPr>
        <w:tc>
          <w:tcPr>
            <w:tcW w:w="1260" w:type="dxa"/>
            <w:shd w:val="clear" w:color="auto" w:fill="FFFFFF"/>
            <w:vAlign w:val="center"/>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TNHH BẢO HIỂM FUBON (VIỆT NAM)</w:t>
            </w:r>
          </w:p>
        </w:tc>
      </w:tr>
      <w:tr w:rsidR="006B09F5" w:rsidRPr="00852B10" w:rsidTr="006B09F5">
        <w:trPr>
          <w:trHeight w:val="406"/>
          <w:jc w:val="center"/>
        </w:trPr>
        <w:tc>
          <w:tcPr>
            <w:tcW w:w="1260" w:type="dxa"/>
            <w:shd w:val="clear" w:color="auto" w:fill="FFFFFF"/>
            <w:vAlign w:val="center"/>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pacing w:val="-4"/>
                <w:sz w:val="20"/>
                <w:szCs w:val="20"/>
              </w:rPr>
            </w:pPr>
            <w:r w:rsidRPr="0083629D">
              <w:rPr>
                <w:rFonts w:ascii="Times New Roman" w:hAnsi="Times New Roman" w:cs="Times New Roman"/>
                <w:color w:val="000000"/>
                <w:spacing w:val="-4"/>
                <w:sz w:val="20"/>
                <w:szCs w:val="20"/>
              </w:rPr>
              <w:t>CÔNG TY TNHH BẢO HIỂM PHI NHÂN THỌ CATHAY VIỆT NAM</w:t>
            </w:r>
          </w:p>
        </w:tc>
      </w:tr>
      <w:tr w:rsidR="006B09F5" w:rsidRPr="00852B10" w:rsidTr="006B09F5">
        <w:trPr>
          <w:trHeight w:val="406"/>
          <w:jc w:val="center"/>
        </w:trPr>
        <w:tc>
          <w:tcPr>
            <w:tcW w:w="1260" w:type="dxa"/>
            <w:shd w:val="clear" w:color="auto" w:fill="FFFFFF"/>
            <w:vAlign w:val="center"/>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CỔ PHẦN BẢO HIỂM PHÚ HƯNG (PAC)</w:t>
            </w:r>
          </w:p>
        </w:tc>
      </w:tr>
      <w:tr w:rsidR="006B09F5" w:rsidRPr="00852B10" w:rsidTr="006B09F5">
        <w:trPr>
          <w:trHeight w:val="406"/>
          <w:jc w:val="center"/>
        </w:trPr>
        <w:tc>
          <w:tcPr>
            <w:tcW w:w="1260" w:type="dxa"/>
            <w:shd w:val="clear" w:color="auto" w:fill="FFFFFF"/>
            <w:vAlign w:val="center"/>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TNHH BẢO HIỂM CHUBB (CHUBB)</w:t>
            </w:r>
          </w:p>
        </w:tc>
      </w:tr>
      <w:tr w:rsidR="006B09F5" w:rsidRPr="00852B10" w:rsidTr="006B09F5">
        <w:trPr>
          <w:trHeight w:val="406"/>
          <w:jc w:val="center"/>
        </w:trPr>
        <w:tc>
          <w:tcPr>
            <w:tcW w:w="1260" w:type="dxa"/>
            <w:shd w:val="clear" w:color="auto" w:fill="FFFFFF"/>
            <w:vAlign w:val="center"/>
          </w:tcPr>
          <w:p w:rsidR="006B09F5" w:rsidRPr="00852B10" w:rsidRDefault="006B09F5" w:rsidP="00591E0B">
            <w:pPr>
              <w:spacing w:after="0" w:line="360" w:lineRule="auto"/>
              <w:jc w:val="center"/>
              <w:rPr>
                <w:rFonts w:ascii="Times New Roman" w:eastAsia="Times New Roman" w:hAnsi="Times New Roman" w:cs="Times New Roman"/>
              </w:rPr>
            </w:pPr>
          </w:p>
        </w:tc>
        <w:tc>
          <w:tcPr>
            <w:tcW w:w="8105" w:type="dxa"/>
            <w:shd w:val="clear" w:color="auto" w:fill="auto"/>
            <w:vAlign w:val="center"/>
          </w:tcPr>
          <w:p w:rsidR="006B09F5" w:rsidRPr="0083629D" w:rsidRDefault="006B09F5" w:rsidP="006B09F5">
            <w:pPr>
              <w:spacing w:after="0" w:line="360" w:lineRule="auto"/>
              <w:ind w:left="168"/>
              <w:rPr>
                <w:rFonts w:ascii="Times New Roman" w:hAnsi="Times New Roman" w:cs="Times New Roman"/>
                <w:color w:val="000000"/>
                <w:sz w:val="20"/>
                <w:szCs w:val="20"/>
              </w:rPr>
            </w:pPr>
            <w:r w:rsidRPr="0083629D">
              <w:rPr>
                <w:rFonts w:ascii="Times New Roman" w:hAnsi="Times New Roman" w:cs="Times New Roman"/>
                <w:color w:val="000000"/>
                <w:sz w:val="20"/>
                <w:szCs w:val="20"/>
              </w:rPr>
              <w:t>CÔNG TY TNHH BẢO HIỂM TỔNG HỢP GROUPAMA VIỆT NAM (GROUPAMA)</w:t>
            </w:r>
          </w:p>
        </w:tc>
      </w:tr>
    </w:tbl>
    <w:p w:rsidR="00E16797" w:rsidRPr="00852B10" w:rsidRDefault="00E16797" w:rsidP="00591E0B">
      <w:pPr>
        <w:spacing w:after="0" w:line="360" w:lineRule="auto"/>
        <w:jc w:val="center"/>
        <w:rPr>
          <w:rFonts w:ascii="Times New Roman" w:hAnsi="Times New Roman" w:cs="Times New Roman"/>
          <w:i/>
        </w:rPr>
      </w:pPr>
    </w:p>
    <w:p w:rsidR="00554051" w:rsidRPr="00852B10" w:rsidRDefault="00EC4B15" w:rsidP="00591E0B">
      <w:pPr>
        <w:spacing w:after="0" w:line="360" w:lineRule="auto"/>
        <w:jc w:val="center"/>
        <w:rPr>
          <w:rFonts w:ascii="Times New Roman" w:hAnsi="Times New Roman" w:cs="Times New Roman"/>
          <w:i/>
        </w:rPr>
      </w:pPr>
      <w:r w:rsidRPr="00852B10">
        <w:rPr>
          <w:rFonts w:ascii="Times New Roman" w:hAnsi="Times New Roman" w:cs="Times New Roman"/>
          <w:i/>
        </w:rPr>
        <w:t xml:space="preserve">Trân trọng cảm ơn sự hợp tác của </w:t>
      </w:r>
      <w:r w:rsidR="009D2F59">
        <w:rPr>
          <w:rFonts w:ascii="Times New Roman" w:hAnsi="Times New Roman" w:cs="Times New Roman"/>
          <w:i/>
        </w:rPr>
        <w:t>Quý Doanh nghiệp</w:t>
      </w:r>
      <w:r w:rsidRPr="00852B10">
        <w:rPr>
          <w:rFonts w:ascii="Times New Roman" w:hAnsi="Times New Roman" w:cs="Times New Roman"/>
          <w:i/>
        </w:rPr>
        <w:t>!</w:t>
      </w:r>
    </w:p>
    <w:sectPr w:rsidR="00554051" w:rsidRPr="00852B10" w:rsidSect="002E4361">
      <w:headerReference w:type="default" r:id="rId9"/>
      <w:footerReference w:type="default" r:id="rId10"/>
      <w:pgSz w:w="11907" w:h="16840" w:code="9"/>
      <w:pgMar w:top="720" w:right="850" w:bottom="432" w:left="1253"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B91" w:rsidRDefault="00800B91" w:rsidP="00AA060A">
      <w:pPr>
        <w:spacing w:after="0" w:line="240" w:lineRule="auto"/>
      </w:pPr>
      <w:r>
        <w:separator/>
      </w:r>
    </w:p>
  </w:endnote>
  <w:endnote w:type="continuationSeparator" w:id="0">
    <w:p w:rsidR="00800B91" w:rsidRDefault="00800B91" w:rsidP="00AA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20"/>
      </w:rPr>
      <w:id w:val="-1236462967"/>
      <w:docPartObj>
        <w:docPartGallery w:val="Page Numbers (Bottom of Page)"/>
        <w:docPartUnique/>
      </w:docPartObj>
    </w:sdtPr>
    <w:sdtContent>
      <w:sdt>
        <w:sdtPr>
          <w:rPr>
            <w:rFonts w:ascii="Times New Roman" w:hAnsi="Times New Roman" w:cs="Times New Roman"/>
            <w:i/>
            <w:sz w:val="20"/>
          </w:rPr>
          <w:id w:val="-1769616900"/>
          <w:docPartObj>
            <w:docPartGallery w:val="Page Numbers (Top of Page)"/>
            <w:docPartUnique/>
          </w:docPartObj>
        </w:sdtPr>
        <w:sdtContent>
          <w:p w:rsidR="00D10AD9" w:rsidRPr="00AE7C08" w:rsidRDefault="00D10AD9">
            <w:pPr>
              <w:pStyle w:val="Footer"/>
              <w:jc w:val="right"/>
              <w:rPr>
                <w:rFonts w:ascii="Times New Roman" w:hAnsi="Times New Roman" w:cs="Times New Roman"/>
                <w:i/>
                <w:sz w:val="20"/>
              </w:rPr>
            </w:pPr>
            <w:r w:rsidRPr="00AE7C08">
              <w:rPr>
                <w:rFonts w:ascii="Times New Roman" w:hAnsi="Times New Roman" w:cs="Times New Roman"/>
                <w:i/>
                <w:sz w:val="20"/>
              </w:rPr>
              <w:t xml:space="preserve">Trang </w:t>
            </w:r>
            <w:r w:rsidRPr="00AE7C08">
              <w:rPr>
                <w:rFonts w:ascii="Times New Roman" w:hAnsi="Times New Roman" w:cs="Times New Roman"/>
                <w:b/>
                <w:bCs/>
                <w:i/>
                <w:szCs w:val="24"/>
              </w:rPr>
              <w:fldChar w:fldCharType="begin"/>
            </w:r>
            <w:r w:rsidRPr="00AE7C08">
              <w:rPr>
                <w:rFonts w:ascii="Times New Roman" w:hAnsi="Times New Roman" w:cs="Times New Roman"/>
                <w:b/>
                <w:bCs/>
                <w:i/>
                <w:sz w:val="20"/>
              </w:rPr>
              <w:instrText xml:space="preserve"> PAGE </w:instrText>
            </w:r>
            <w:r w:rsidRPr="00AE7C08">
              <w:rPr>
                <w:rFonts w:ascii="Times New Roman" w:hAnsi="Times New Roman" w:cs="Times New Roman"/>
                <w:b/>
                <w:bCs/>
                <w:i/>
                <w:szCs w:val="24"/>
              </w:rPr>
              <w:fldChar w:fldCharType="separate"/>
            </w:r>
            <w:r w:rsidR="008620F0">
              <w:rPr>
                <w:rFonts w:ascii="Times New Roman" w:hAnsi="Times New Roman" w:cs="Times New Roman"/>
                <w:b/>
                <w:bCs/>
                <w:i/>
                <w:noProof/>
                <w:sz w:val="20"/>
              </w:rPr>
              <w:t>7</w:t>
            </w:r>
            <w:r w:rsidRPr="00AE7C08">
              <w:rPr>
                <w:rFonts w:ascii="Times New Roman" w:hAnsi="Times New Roman" w:cs="Times New Roman"/>
                <w:b/>
                <w:bCs/>
                <w:i/>
                <w:szCs w:val="24"/>
              </w:rPr>
              <w:fldChar w:fldCharType="end"/>
            </w:r>
            <w:r w:rsidRPr="00AE7C08">
              <w:rPr>
                <w:rFonts w:ascii="Times New Roman" w:hAnsi="Times New Roman" w:cs="Times New Roman"/>
                <w:i/>
                <w:sz w:val="20"/>
              </w:rPr>
              <w:t xml:space="preserve"> / </w:t>
            </w:r>
            <w:r w:rsidRPr="00AE7C08">
              <w:rPr>
                <w:rFonts w:ascii="Times New Roman" w:hAnsi="Times New Roman" w:cs="Times New Roman"/>
                <w:b/>
                <w:bCs/>
                <w:i/>
                <w:szCs w:val="24"/>
              </w:rPr>
              <w:fldChar w:fldCharType="begin"/>
            </w:r>
            <w:r w:rsidRPr="00AE7C08">
              <w:rPr>
                <w:rFonts w:ascii="Times New Roman" w:hAnsi="Times New Roman" w:cs="Times New Roman"/>
                <w:b/>
                <w:bCs/>
                <w:i/>
                <w:sz w:val="20"/>
              </w:rPr>
              <w:instrText xml:space="preserve"> NUMPAGES  </w:instrText>
            </w:r>
            <w:r w:rsidRPr="00AE7C08">
              <w:rPr>
                <w:rFonts w:ascii="Times New Roman" w:hAnsi="Times New Roman" w:cs="Times New Roman"/>
                <w:b/>
                <w:bCs/>
                <w:i/>
                <w:szCs w:val="24"/>
              </w:rPr>
              <w:fldChar w:fldCharType="separate"/>
            </w:r>
            <w:r w:rsidR="008620F0">
              <w:rPr>
                <w:rFonts w:ascii="Times New Roman" w:hAnsi="Times New Roman" w:cs="Times New Roman"/>
                <w:b/>
                <w:bCs/>
                <w:i/>
                <w:noProof/>
                <w:sz w:val="20"/>
              </w:rPr>
              <w:t>7</w:t>
            </w:r>
            <w:r w:rsidRPr="00AE7C08">
              <w:rPr>
                <w:rFonts w:ascii="Times New Roman" w:hAnsi="Times New Roman" w:cs="Times New Roman"/>
                <w:b/>
                <w:bCs/>
                <w:i/>
                <w:szCs w:val="24"/>
              </w:rPr>
              <w:fldChar w:fldCharType="end"/>
            </w:r>
          </w:p>
        </w:sdtContent>
      </w:sdt>
    </w:sdtContent>
  </w:sdt>
  <w:p w:rsidR="00D10AD9" w:rsidRDefault="00D10AD9" w:rsidP="000277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B91" w:rsidRDefault="00800B91" w:rsidP="00AA060A">
      <w:pPr>
        <w:spacing w:after="0" w:line="240" w:lineRule="auto"/>
      </w:pPr>
      <w:r>
        <w:separator/>
      </w:r>
    </w:p>
  </w:footnote>
  <w:footnote w:type="continuationSeparator" w:id="0">
    <w:p w:rsidR="00800B91" w:rsidRDefault="00800B91" w:rsidP="00AA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AD9" w:rsidRDefault="00D10AD9">
    <w:pPr>
      <w:pStyle w:val="Header"/>
    </w:pPr>
  </w:p>
  <w:p w:rsidR="00D10AD9" w:rsidRPr="0002770C" w:rsidRDefault="00D10AD9" w:rsidP="0002770C">
    <w:pPr>
      <w:pStyle w:val="Header"/>
      <w:jc w:val="right"/>
      <w:rPr>
        <w:rFonts w:ascii="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FD4"/>
    <w:multiLevelType w:val="hybridMultilevel"/>
    <w:tmpl w:val="B78AC324"/>
    <w:lvl w:ilvl="0" w:tplc="38185F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F73ED"/>
    <w:multiLevelType w:val="hybridMultilevel"/>
    <w:tmpl w:val="647C606A"/>
    <w:lvl w:ilvl="0" w:tplc="5EB47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C52E7"/>
    <w:multiLevelType w:val="hybridMultilevel"/>
    <w:tmpl w:val="CC2E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C1F29"/>
    <w:multiLevelType w:val="hybridMultilevel"/>
    <w:tmpl w:val="0D84EB86"/>
    <w:lvl w:ilvl="0" w:tplc="D9784928">
      <w:numFmt w:val="bullet"/>
      <w:lvlText w:val=""/>
      <w:lvlJc w:val="left"/>
      <w:pPr>
        <w:ind w:left="644" w:hanging="360"/>
      </w:pPr>
      <w:rPr>
        <w:rFonts w:ascii="Wingdings" w:eastAsiaTheme="minorHAnsi"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0C97612"/>
    <w:multiLevelType w:val="hybridMultilevel"/>
    <w:tmpl w:val="AFE2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07AE5"/>
    <w:multiLevelType w:val="hybridMultilevel"/>
    <w:tmpl w:val="B0E2666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7F4"/>
    <w:multiLevelType w:val="hybridMultilevel"/>
    <w:tmpl w:val="94B67BB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B6812"/>
    <w:multiLevelType w:val="hybridMultilevel"/>
    <w:tmpl w:val="9B245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128D3"/>
    <w:multiLevelType w:val="hybridMultilevel"/>
    <w:tmpl w:val="BF04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0321B"/>
    <w:multiLevelType w:val="hybridMultilevel"/>
    <w:tmpl w:val="F590557E"/>
    <w:lvl w:ilvl="0" w:tplc="38185F4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061FA"/>
    <w:multiLevelType w:val="hybridMultilevel"/>
    <w:tmpl w:val="DD3617C4"/>
    <w:lvl w:ilvl="0" w:tplc="BFFEFD2A">
      <w:start w:val="1"/>
      <w:numFmt w:val="decimal"/>
      <w:lvlText w:val="%1."/>
      <w:lvlJc w:val="left"/>
      <w:pPr>
        <w:ind w:left="2160" w:hanging="360"/>
      </w:pPr>
      <w:rPr>
        <w:rFonts w:hint="default"/>
        <w:b/>
        <w:i w:val="0"/>
      </w:rPr>
    </w:lvl>
    <w:lvl w:ilvl="1" w:tplc="BFFEFD2A">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F0960"/>
    <w:multiLevelType w:val="hybridMultilevel"/>
    <w:tmpl w:val="040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C51E8"/>
    <w:multiLevelType w:val="hybridMultilevel"/>
    <w:tmpl w:val="D0A4C218"/>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807D5"/>
    <w:multiLevelType w:val="hybridMultilevel"/>
    <w:tmpl w:val="D0A4C218"/>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A17CD"/>
    <w:multiLevelType w:val="hybridMultilevel"/>
    <w:tmpl w:val="8CE23FA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63CD7"/>
    <w:multiLevelType w:val="hybridMultilevel"/>
    <w:tmpl w:val="961C27AA"/>
    <w:lvl w:ilvl="0" w:tplc="BFFEFD2A">
      <w:start w:val="1"/>
      <w:numFmt w:val="decimal"/>
      <w:lvlText w:val="%1."/>
      <w:lvlJc w:val="left"/>
      <w:pPr>
        <w:ind w:left="2160" w:hanging="360"/>
      </w:pPr>
      <w:rPr>
        <w:rFonts w:hint="default"/>
        <w:b/>
        <w:i w:val="0"/>
      </w:rPr>
    </w:lvl>
    <w:lvl w:ilvl="1" w:tplc="BFFEFD2A">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E79F1"/>
    <w:multiLevelType w:val="hybridMultilevel"/>
    <w:tmpl w:val="FA088F0C"/>
    <w:lvl w:ilvl="0" w:tplc="BFFEFD2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1"/>
  </w:num>
  <w:num w:numId="5">
    <w:abstractNumId w:val="8"/>
  </w:num>
  <w:num w:numId="6">
    <w:abstractNumId w:val="11"/>
  </w:num>
  <w:num w:numId="7">
    <w:abstractNumId w:val="6"/>
  </w:num>
  <w:num w:numId="8">
    <w:abstractNumId w:val="0"/>
  </w:num>
  <w:num w:numId="9">
    <w:abstractNumId w:val="9"/>
  </w:num>
  <w:num w:numId="10">
    <w:abstractNumId w:val="14"/>
  </w:num>
  <w:num w:numId="11">
    <w:abstractNumId w:val="16"/>
  </w:num>
  <w:num w:numId="12">
    <w:abstractNumId w:val="3"/>
  </w:num>
  <w:num w:numId="13">
    <w:abstractNumId w:val="7"/>
  </w:num>
  <w:num w:numId="14">
    <w:abstractNumId w:val="4"/>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15"/>
    <w:rsid w:val="000025B1"/>
    <w:rsid w:val="00006DCB"/>
    <w:rsid w:val="00017C10"/>
    <w:rsid w:val="0002573B"/>
    <w:rsid w:val="0002770C"/>
    <w:rsid w:val="00036EFE"/>
    <w:rsid w:val="00041D1E"/>
    <w:rsid w:val="000574F5"/>
    <w:rsid w:val="00072D92"/>
    <w:rsid w:val="0007412B"/>
    <w:rsid w:val="00076B2D"/>
    <w:rsid w:val="0008020F"/>
    <w:rsid w:val="00082349"/>
    <w:rsid w:val="00083BB9"/>
    <w:rsid w:val="00087AA3"/>
    <w:rsid w:val="00093555"/>
    <w:rsid w:val="000A00CD"/>
    <w:rsid w:val="000B109E"/>
    <w:rsid w:val="000B752F"/>
    <w:rsid w:val="000C2197"/>
    <w:rsid w:val="000C27DE"/>
    <w:rsid w:val="000D21D7"/>
    <w:rsid w:val="000E7128"/>
    <w:rsid w:val="00126335"/>
    <w:rsid w:val="00135487"/>
    <w:rsid w:val="001418EF"/>
    <w:rsid w:val="00146FAD"/>
    <w:rsid w:val="00153ADA"/>
    <w:rsid w:val="00167803"/>
    <w:rsid w:val="001960B4"/>
    <w:rsid w:val="001A50F8"/>
    <w:rsid w:val="001B4781"/>
    <w:rsid w:val="001D0A1B"/>
    <w:rsid w:val="001D2AC7"/>
    <w:rsid w:val="001D3F32"/>
    <w:rsid w:val="001D58C5"/>
    <w:rsid w:val="001E0097"/>
    <w:rsid w:val="001E22E3"/>
    <w:rsid w:val="001F3757"/>
    <w:rsid w:val="0020255F"/>
    <w:rsid w:val="00210971"/>
    <w:rsid w:val="00215AF2"/>
    <w:rsid w:val="00225A6D"/>
    <w:rsid w:val="00233000"/>
    <w:rsid w:val="00242F4F"/>
    <w:rsid w:val="00263654"/>
    <w:rsid w:val="00263B1D"/>
    <w:rsid w:val="00266174"/>
    <w:rsid w:val="002700A4"/>
    <w:rsid w:val="00271A0E"/>
    <w:rsid w:val="002766BF"/>
    <w:rsid w:val="00276B7F"/>
    <w:rsid w:val="00293812"/>
    <w:rsid w:val="002955DB"/>
    <w:rsid w:val="002C50E7"/>
    <w:rsid w:val="002C76E2"/>
    <w:rsid w:val="002D5343"/>
    <w:rsid w:val="002E4361"/>
    <w:rsid w:val="002E4769"/>
    <w:rsid w:val="002E7DD9"/>
    <w:rsid w:val="002F777B"/>
    <w:rsid w:val="00313FDB"/>
    <w:rsid w:val="003143B6"/>
    <w:rsid w:val="003165B6"/>
    <w:rsid w:val="00322127"/>
    <w:rsid w:val="0033465B"/>
    <w:rsid w:val="003404E8"/>
    <w:rsid w:val="003429F9"/>
    <w:rsid w:val="00344196"/>
    <w:rsid w:val="003502B9"/>
    <w:rsid w:val="003579D2"/>
    <w:rsid w:val="00361473"/>
    <w:rsid w:val="0036318D"/>
    <w:rsid w:val="0036530E"/>
    <w:rsid w:val="00371A4A"/>
    <w:rsid w:val="0037524B"/>
    <w:rsid w:val="00377A10"/>
    <w:rsid w:val="00381278"/>
    <w:rsid w:val="00382D23"/>
    <w:rsid w:val="003849DE"/>
    <w:rsid w:val="003A2309"/>
    <w:rsid w:val="003B6F9A"/>
    <w:rsid w:val="003C23E6"/>
    <w:rsid w:val="003C3ACE"/>
    <w:rsid w:val="003C474B"/>
    <w:rsid w:val="003E2D1D"/>
    <w:rsid w:val="003E3E95"/>
    <w:rsid w:val="0042172A"/>
    <w:rsid w:val="0042383D"/>
    <w:rsid w:val="00437B40"/>
    <w:rsid w:val="00440B03"/>
    <w:rsid w:val="00452681"/>
    <w:rsid w:val="00453425"/>
    <w:rsid w:val="00457AEE"/>
    <w:rsid w:val="00465452"/>
    <w:rsid w:val="00474427"/>
    <w:rsid w:val="00475C67"/>
    <w:rsid w:val="00487571"/>
    <w:rsid w:val="004940E8"/>
    <w:rsid w:val="004A17DB"/>
    <w:rsid w:val="004B100C"/>
    <w:rsid w:val="004D1E07"/>
    <w:rsid w:val="004D57F8"/>
    <w:rsid w:val="004F1759"/>
    <w:rsid w:val="004F2D7C"/>
    <w:rsid w:val="00501863"/>
    <w:rsid w:val="005034DD"/>
    <w:rsid w:val="00507835"/>
    <w:rsid w:val="0051423C"/>
    <w:rsid w:val="00517F59"/>
    <w:rsid w:val="005209C4"/>
    <w:rsid w:val="00521837"/>
    <w:rsid w:val="00531A98"/>
    <w:rsid w:val="0053627C"/>
    <w:rsid w:val="00537C76"/>
    <w:rsid w:val="005422BF"/>
    <w:rsid w:val="00547136"/>
    <w:rsid w:val="00554051"/>
    <w:rsid w:val="005700CA"/>
    <w:rsid w:val="00571AF6"/>
    <w:rsid w:val="005760B9"/>
    <w:rsid w:val="00582559"/>
    <w:rsid w:val="00591E0B"/>
    <w:rsid w:val="005B6CEC"/>
    <w:rsid w:val="005C3874"/>
    <w:rsid w:val="005D06A1"/>
    <w:rsid w:val="005D3997"/>
    <w:rsid w:val="005D4319"/>
    <w:rsid w:val="005E1C5B"/>
    <w:rsid w:val="005F72C2"/>
    <w:rsid w:val="00603C87"/>
    <w:rsid w:val="00603DAD"/>
    <w:rsid w:val="00611527"/>
    <w:rsid w:val="00621236"/>
    <w:rsid w:val="00627FDC"/>
    <w:rsid w:val="00633006"/>
    <w:rsid w:val="00633418"/>
    <w:rsid w:val="00636E12"/>
    <w:rsid w:val="00642A17"/>
    <w:rsid w:val="00644E1F"/>
    <w:rsid w:val="00644F76"/>
    <w:rsid w:val="00661859"/>
    <w:rsid w:val="00676968"/>
    <w:rsid w:val="006A4546"/>
    <w:rsid w:val="006B09F5"/>
    <w:rsid w:val="006B60F0"/>
    <w:rsid w:val="006B7C99"/>
    <w:rsid w:val="006D5C78"/>
    <w:rsid w:val="006E0427"/>
    <w:rsid w:val="006E3F62"/>
    <w:rsid w:val="007015B7"/>
    <w:rsid w:val="0070226C"/>
    <w:rsid w:val="00703640"/>
    <w:rsid w:val="00704E37"/>
    <w:rsid w:val="00737E30"/>
    <w:rsid w:val="007442AA"/>
    <w:rsid w:val="00750FFB"/>
    <w:rsid w:val="007516DE"/>
    <w:rsid w:val="007824B7"/>
    <w:rsid w:val="0079085D"/>
    <w:rsid w:val="007968BE"/>
    <w:rsid w:val="007B2030"/>
    <w:rsid w:val="007B4662"/>
    <w:rsid w:val="007B63C7"/>
    <w:rsid w:val="007B6672"/>
    <w:rsid w:val="007C46F8"/>
    <w:rsid w:val="007D620B"/>
    <w:rsid w:val="007E5CB3"/>
    <w:rsid w:val="007F20DE"/>
    <w:rsid w:val="007F2ABC"/>
    <w:rsid w:val="00800B91"/>
    <w:rsid w:val="00805F0B"/>
    <w:rsid w:val="00820D19"/>
    <w:rsid w:val="00821C31"/>
    <w:rsid w:val="00824DA8"/>
    <w:rsid w:val="0083629D"/>
    <w:rsid w:val="0083725C"/>
    <w:rsid w:val="0084497C"/>
    <w:rsid w:val="00845270"/>
    <w:rsid w:val="00852892"/>
    <w:rsid w:val="00852B10"/>
    <w:rsid w:val="00853582"/>
    <w:rsid w:val="00853797"/>
    <w:rsid w:val="008620F0"/>
    <w:rsid w:val="00867FEE"/>
    <w:rsid w:val="00873DEC"/>
    <w:rsid w:val="00886346"/>
    <w:rsid w:val="00894D38"/>
    <w:rsid w:val="008A7946"/>
    <w:rsid w:val="008B31B3"/>
    <w:rsid w:val="008B40A8"/>
    <w:rsid w:val="008C5F19"/>
    <w:rsid w:val="008D4F75"/>
    <w:rsid w:val="008E5016"/>
    <w:rsid w:val="00913D7D"/>
    <w:rsid w:val="00921724"/>
    <w:rsid w:val="0092331B"/>
    <w:rsid w:val="00933D17"/>
    <w:rsid w:val="00933F4A"/>
    <w:rsid w:val="009468CA"/>
    <w:rsid w:val="00951546"/>
    <w:rsid w:val="00972BB2"/>
    <w:rsid w:val="009849EE"/>
    <w:rsid w:val="00995315"/>
    <w:rsid w:val="009A02DD"/>
    <w:rsid w:val="009A7A79"/>
    <w:rsid w:val="009B2626"/>
    <w:rsid w:val="009B3611"/>
    <w:rsid w:val="009B37F9"/>
    <w:rsid w:val="009C2EF4"/>
    <w:rsid w:val="009D2975"/>
    <w:rsid w:val="009D2F59"/>
    <w:rsid w:val="009D6805"/>
    <w:rsid w:val="009F5318"/>
    <w:rsid w:val="00A21295"/>
    <w:rsid w:val="00A3061F"/>
    <w:rsid w:val="00A46EC4"/>
    <w:rsid w:val="00A50949"/>
    <w:rsid w:val="00A54622"/>
    <w:rsid w:val="00A61A79"/>
    <w:rsid w:val="00A6779E"/>
    <w:rsid w:val="00A72DBC"/>
    <w:rsid w:val="00A741B8"/>
    <w:rsid w:val="00A800D9"/>
    <w:rsid w:val="00A83363"/>
    <w:rsid w:val="00A85573"/>
    <w:rsid w:val="00A8638F"/>
    <w:rsid w:val="00A9678E"/>
    <w:rsid w:val="00AA060A"/>
    <w:rsid w:val="00AC3CCE"/>
    <w:rsid w:val="00AC46D3"/>
    <w:rsid w:val="00AD2AB6"/>
    <w:rsid w:val="00AD2C43"/>
    <w:rsid w:val="00AD456A"/>
    <w:rsid w:val="00AD6D52"/>
    <w:rsid w:val="00AD7741"/>
    <w:rsid w:val="00AE1F79"/>
    <w:rsid w:val="00AE7C08"/>
    <w:rsid w:val="00AF1361"/>
    <w:rsid w:val="00AF677C"/>
    <w:rsid w:val="00B10433"/>
    <w:rsid w:val="00B14568"/>
    <w:rsid w:val="00B1613B"/>
    <w:rsid w:val="00B17DDC"/>
    <w:rsid w:val="00B2602B"/>
    <w:rsid w:val="00B40BD5"/>
    <w:rsid w:val="00B45491"/>
    <w:rsid w:val="00B66451"/>
    <w:rsid w:val="00B70901"/>
    <w:rsid w:val="00B74F81"/>
    <w:rsid w:val="00B75FC5"/>
    <w:rsid w:val="00B974CF"/>
    <w:rsid w:val="00BA1149"/>
    <w:rsid w:val="00BA22E5"/>
    <w:rsid w:val="00BB0443"/>
    <w:rsid w:val="00BB7085"/>
    <w:rsid w:val="00BB7892"/>
    <w:rsid w:val="00BC6197"/>
    <w:rsid w:val="00BD54E3"/>
    <w:rsid w:val="00BD5DA8"/>
    <w:rsid w:val="00BD7F8C"/>
    <w:rsid w:val="00BE0FE3"/>
    <w:rsid w:val="00C0089A"/>
    <w:rsid w:val="00C11B93"/>
    <w:rsid w:val="00C20322"/>
    <w:rsid w:val="00C27368"/>
    <w:rsid w:val="00C3255B"/>
    <w:rsid w:val="00C64D80"/>
    <w:rsid w:val="00C652BE"/>
    <w:rsid w:val="00C679AB"/>
    <w:rsid w:val="00C701D9"/>
    <w:rsid w:val="00C73AAB"/>
    <w:rsid w:val="00C75634"/>
    <w:rsid w:val="00C8009E"/>
    <w:rsid w:val="00C80F3D"/>
    <w:rsid w:val="00C832F7"/>
    <w:rsid w:val="00C86CD8"/>
    <w:rsid w:val="00C9163C"/>
    <w:rsid w:val="00CA418B"/>
    <w:rsid w:val="00CB3832"/>
    <w:rsid w:val="00CB3C7E"/>
    <w:rsid w:val="00CB6434"/>
    <w:rsid w:val="00CC1AD7"/>
    <w:rsid w:val="00CC4201"/>
    <w:rsid w:val="00CD5A54"/>
    <w:rsid w:val="00CE3037"/>
    <w:rsid w:val="00CE6D10"/>
    <w:rsid w:val="00CF70BE"/>
    <w:rsid w:val="00CF70FD"/>
    <w:rsid w:val="00D050A3"/>
    <w:rsid w:val="00D10AD9"/>
    <w:rsid w:val="00D10D5F"/>
    <w:rsid w:val="00D14537"/>
    <w:rsid w:val="00D249F4"/>
    <w:rsid w:val="00D302EB"/>
    <w:rsid w:val="00D3304E"/>
    <w:rsid w:val="00D35ABF"/>
    <w:rsid w:val="00D35B43"/>
    <w:rsid w:val="00D37AB4"/>
    <w:rsid w:val="00D41D8A"/>
    <w:rsid w:val="00D66351"/>
    <w:rsid w:val="00D74BBA"/>
    <w:rsid w:val="00D7738A"/>
    <w:rsid w:val="00D81027"/>
    <w:rsid w:val="00D83D57"/>
    <w:rsid w:val="00DA1A8F"/>
    <w:rsid w:val="00DB192A"/>
    <w:rsid w:val="00DE114E"/>
    <w:rsid w:val="00DF1389"/>
    <w:rsid w:val="00DF45D5"/>
    <w:rsid w:val="00DF4D74"/>
    <w:rsid w:val="00E03D81"/>
    <w:rsid w:val="00E06D36"/>
    <w:rsid w:val="00E16797"/>
    <w:rsid w:val="00E34377"/>
    <w:rsid w:val="00E4132F"/>
    <w:rsid w:val="00E4442A"/>
    <w:rsid w:val="00E57CBC"/>
    <w:rsid w:val="00E61051"/>
    <w:rsid w:val="00E71344"/>
    <w:rsid w:val="00E72018"/>
    <w:rsid w:val="00E77E53"/>
    <w:rsid w:val="00E91D7F"/>
    <w:rsid w:val="00E9283E"/>
    <w:rsid w:val="00E9675E"/>
    <w:rsid w:val="00EA5C11"/>
    <w:rsid w:val="00EA5EEA"/>
    <w:rsid w:val="00EA74F4"/>
    <w:rsid w:val="00EC4B15"/>
    <w:rsid w:val="00EC4E04"/>
    <w:rsid w:val="00EC6FAE"/>
    <w:rsid w:val="00EE0F85"/>
    <w:rsid w:val="00EE3243"/>
    <w:rsid w:val="00EE6EC0"/>
    <w:rsid w:val="00EF1975"/>
    <w:rsid w:val="00EF529F"/>
    <w:rsid w:val="00F01581"/>
    <w:rsid w:val="00F031D0"/>
    <w:rsid w:val="00F068A1"/>
    <w:rsid w:val="00F14A1A"/>
    <w:rsid w:val="00F15CF8"/>
    <w:rsid w:val="00F423E3"/>
    <w:rsid w:val="00F4591E"/>
    <w:rsid w:val="00F47EB4"/>
    <w:rsid w:val="00F548B8"/>
    <w:rsid w:val="00F60B07"/>
    <w:rsid w:val="00F66161"/>
    <w:rsid w:val="00F7317C"/>
    <w:rsid w:val="00F77443"/>
    <w:rsid w:val="00F83534"/>
    <w:rsid w:val="00FC19F4"/>
    <w:rsid w:val="00FC3B73"/>
    <w:rsid w:val="00FC647C"/>
    <w:rsid w:val="00FC7875"/>
    <w:rsid w:val="00FD4A07"/>
    <w:rsid w:val="00FE4208"/>
    <w:rsid w:val="00FF073C"/>
    <w:rsid w:val="00FF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59AF"/>
  <w15:docId w15:val="{EDD0DB46-55FD-426C-80B2-D9E94083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15"/>
    <w:pPr>
      <w:spacing w:after="200" w:line="276" w:lineRule="auto"/>
    </w:pPr>
  </w:style>
  <w:style w:type="paragraph" w:styleId="Heading1">
    <w:name w:val="heading 1"/>
    <w:basedOn w:val="Normal"/>
    <w:next w:val="Normal"/>
    <w:link w:val="Heading1Char"/>
    <w:uiPriority w:val="9"/>
    <w:qFormat/>
    <w:rsid w:val="008A79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7D620B"/>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GridTable2-Accent31">
    <w:name w:val="Grid Table 2 - Accent 31"/>
    <w:basedOn w:val="TableNormal"/>
    <w:uiPriority w:val="47"/>
    <w:rsid w:val="0038127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3812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4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4F"/>
    <w:rPr>
      <w:rFonts w:ascii="Tahoma" w:hAnsi="Tahoma" w:cs="Tahoma"/>
      <w:sz w:val="16"/>
      <w:szCs w:val="16"/>
    </w:rPr>
  </w:style>
  <w:style w:type="character" w:customStyle="1" w:styleId="Heading3Char">
    <w:name w:val="Heading 3 Char"/>
    <w:basedOn w:val="DefaultParagraphFont"/>
    <w:link w:val="Heading3"/>
    <w:rsid w:val="007D620B"/>
    <w:rPr>
      <w:rFonts w:asciiTheme="majorHAnsi" w:eastAsiaTheme="majorEastAsia" w:hAnsiTheme="majorHAnsi" w:cstheme="majorBidi"/>
      <w:color w:val="1F4D78" w:themeColor="accent1" w:themeShade="7F"/>
      <w:sz w:val="24"/>
      <w:szCs w:val="24"/>
      <w:lang w:eastAsia="ja-JP"/>
    </w:rPr>
  </w:style>
  <w:style w:type="paragraph" w:styleId="NormalWeb">
    <w:name w:val="Normal (Web)"/>
    <w:basedOn w:val="Normal"/>
    <w:uiPriority w:val="99"/>
    <w:unhideWhenUsed/>
    <w:rsid w:val="003441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3">
    <w:name w:val="Multiple choice | 3"/>
    <w:basedOn w:val="Normal"/>
    <w:qFormat/>
    <w:rsid w:val="00644F76"/>
    <w:pPr>
      <w:tabs>
        <w:tab w:val="left" w:pos="3600"/>
        <w:tab w:val="left" w:pos="7200"/>
      </w:tabs>
      <w:spacing w:before="120"/>
      <w:contextualSpacing/>
    </w:pPr>
    <w:rPr>
      <w:rFonts w:eastAsiaTheme="minorEastAsia"/>
      <w:lang w:eastAsia="ja-JP"/>
    </w:rPr>
  </w:style>
  <w:style w:type="table" w:customStyle="1" w:styleId="GridTable210">
    <w:name w:val="Grid Table 21"/>
    <w:basedOn w:val="TableNormal"/>
    <w:uiPriority w:val="47"/>
    <w:rsid w:val="00824D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A79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7936">
      <w:bodyDiv w:val="1"/>
      <w:marLeft w:val="0"/>
      <w:marRight w:val="0"/>
      <w:marTop w:val="0"/>
      <w:marBottom w:val="0"/>
      <w:divBdr>
        <w:top w:val="none" w:sz="0" w:space="0" w:color="auto"/>
        <w:left w:val="none" w:sz="0" w:space="0" w:color="auto"/>
        <w:bottom w:val="none" w:sz="0" w:space="0" w:color="auto"/>
        <w:right w:val="none" w:sz="0" w:space="0" w:color="auto"/>
      </w:divBdr>
    </w:div>
    <w:div w:id="241456214">
      <w:bodyDiv w:val="1"/>
      <w:marLeft w:val="0"/>
      <w:marRight w:val="0"/>
      <w:marTop w:val="0"/>
      <w:marBottom w:val="0"/>
      <w:divBdr>
        <w:top w:val="none" w:sz="0" w:space="0" w:color="auto"/>
        <w:left w:val="none" w:sz="0" w:space="0" w:color="auto"/>
        <w:bottom w:val="none" w:sz="0" w:space="0" w:color="auto"/>
        <w:right w:val="none" w:sz="0" w:space="0" w:color="auto"/>
      </w:divBdr>
    </w:div>
    <w:div w:id="1673533580">
      <w:bodyDiv w:val="1"/>
      <w:marLeft w:val="0"/>
      <w:marRight w:val="0"/>
      <w:marTop w:val="0"/>
      <w:marBottom w:val="0"/>
      <w:divBdr>
        <w:top w:val="none" w:sz="0" w:space="0" w:color="auto"/>
        <w:left w:val="none" w:sz="0" w:space="0" w:color="auto"/>
        <w:bottom w:val="none" w:sz="0" w:space="0" w:color="auto"/>
        <w:right w:val="none" w:sz="0" w:space="0" w:color="auto"/>
      </w:divBdr>
    </w:div>
    <w:div w:id="19366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A56F-AE3C-4DF1-98A5-84CD6063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7</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Hang Pham</cp:lastModifiedBy>
  <cp:revision>24</cp:revision>
  <cp:lastPrinted>2020-06-01T02:49:00Z</cp:lastPrinted>
  <dcterms:created xsi:type="dcterms:W3CDTF">2020-05-14T10:15:00Z</dcterms:created>
  <dcterms:modified xsi:type="dcterms:W3CDTF">2020-06-01T06:38:00Z</dcterms:modified>
</cp:coreProperties>
</file>