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 xml:space="preserve">HỎI </w:t>
      </w:r>
      <w:r w:rsidR="00BF4181">
        <w:rPr>
          <w:rFonts w:ascii="Times New Roman" w:hAnsi="Times New Roman" w:cs="Times New Roman"/>
          <w:b/>
          <w:sz w:val="28"/>
        </w:rPr>
        <w:t>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>
        <w:rPr>
          <w:rFonts w:ascii="Times New Roman" w:hAnsi="Times New Roman" w:cs="Times New Roman"/>
          <w:i/>
        </w:rPr>
        <w:t xml:space="preserve">Top 10 </w:t>
      </w:r>
      <w:r w:rsidR="00BF4181">
        <w:rPr>
          <w:rFonts w:ascii="Times New Roman" w:hAnsi="Times New Roman" w:cs="Times New Roman"/>
          <w:i/>
        </w:rPr>
        <w:t xml:space="preserve">Công ty </w:t>
      </w:r>
      <w:r w:rsidR="003660D9">
        <w:rPr>
          <w:rFonts w:ascii="Times New Roman" w:hAnsi="Times New Roman" w:cs="Times New Roman"/>
          <w:i/>
        </w:rPr>
        <w:t>du lịch</w:t>
      </w:r>
      <w:r w:rsidR="00B22650">
        <w:rPr>
          <w:rFonts w:ascii="Times New Roman" w:hAnsi="Times New Roman" w:cs="Times New Roman"/>
          <w:i/>
        </w:rPr>
        <w:t>,</w:t>
      </w:r>
      <w:r w:rsidR="003660D9">
        <w:rPr>
          <w:rFonts w:ascii="Times New Roman" w:hAnsi="Times New Roman" w:cs="Times New Roman"/>
          <w:i/>
        </w:rPr>
        <w:t xml:space="preserve"> lữ hành</w:t>
      </w:r>
      <w:r w:rsidR="00BF4181">
        <w:rPr>
          <w:rFonts w:ascii="Times New Roman" w:hAnsi="Times New Roman" w:cs="Times New Roman"/>
          <w:i/>
        </w:rPr>
        <w:t xml:space="preserve"> uy tín năm</w:t>
      </w:r>
      <w:r>
        <w:rPr>
          <w:rFonts w:ascii="Times New Roman" w:hAnsi="Times New Roman" w:cs="Times New Roman"/>
          <w:i/>
        </w:rPr>
        <w:t xml:space="preserve"> 201</w:t>
      </w:r>
      <w:r w:rsidR="00034E1B">
        <w:rPr>
          <w:rFonts w:ascii="Times New Roman" w:hAnsi="Times New Roman" w:cs="Times New Roman"/>
          <w:i/>
        </w:rPr>
        <w:t>9</w:t>
      </w:r>
      <w:r w:rsidRPr="0021195D">
        <w:rPr>
          <w:rFonts w:ascii="Times New Roman" w:hAnsi="Times New Roman" w:cs="Times New Roman"/>
          <w:i/>
        </w:rPr>
        <w:t>)</w:t>
      </w:r>
    </w:p>
    <w:p w:rsidR="00EC4B15" w:rsidRPr="00D66527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7575A7">
        <w:rPr>
          <w:rFonts w:ascii="Times New Roman" w:hAnsi="Times New Roman" w:cs="Times New Roman"/>
        </w:rPr>
        <w:t>Doanh nghiệp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BF6940" w:rsidRDefault="000D2562" w:rsidP="00BF6940">
      <w:pPr>
        <w:spacing w:before="120" w:after="12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F34442">
        <w:rPr>
          <w:rFonts w:ascii="Times New Roman" w:hAnsi="Times New Roman"/>
        </w:rPr>
        <w:t xml:space="preserve">Kính </w:t>
      </w:r>
      <w:r w:rsidR="00531BD8">
        <w:rPr>
          <w:rFonts w:ascii="Times New Roman" w:hAnsi="Times New Roman"/>
        </w:rPr>
        <w:t xml:space="preserve">đề nghị </w:t>
      </w:r>
      <w:r w:rsidRPr="00F34442">
        <w:rPr>
          <w:rFonts w:ascii="Times New Roman" w:hAnsi="Times New Roman"/>
        </w:rPr>
        <w:t xml:space="preserve">Quý </w:t>
      </w:r>
      <w:r w:rsidR="007575A7">
        <w:rPr>
          <w:rFonts w:ascii="Times New Roman" w:hAnsi="Times New Roman"/>
        </w:rPr>
        <w:t>Doanh nghiệp</w:t>
      </w:r>
      <w:r w:rsidRPr="00F34442">
        <w:rPr>
          <w:rFonts w:ascii="Times New Roman" w:hAnsi="Times New Roman"/>
        </w:rPr>
        <w:t xml:space="preserve">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</w:t>
      </w:r>
      <w:r w:rsidRPr="001B3FE8">
        <w:rPr>
          <w:rFonts w:ascii="Times New Roman" w:hAnsi="Times New Roman"/>
          <w:b/>
          <w:u w:val="single"/>
        </w:rPr>
        <w:t>ngày</w:t>
      </w:r>
      <w:r w:rsidR="00CF74E3">
        <w:rPr>
          <w:rFonts w:ascii="Times New Roman" w:hAnsi="Times New Roman"/>
          <w:b/>
          <w:u w:val="single"/>
        </w:rPr>
        <w:t xml:space="preserve"> 22/11/2019.</w:t>
      </w:r>
    </w:p>
    <w:p w:rsidR="00055390" w:rsidRDefault="00055390" w:rsidP="00055390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BF6940">
        <w:rPr>
          <w:rFonts w:ascii="Times New Roman" w:hAnsi="Times New Roman"/>
          <w:b/>
        </w:rPr>
        <w:t xml:space="preserve">PHẦN I: </w:t>
      </w:r>
      <w:r>
        <w:rPr>
          <w:rFonts w:ascii="Times New Roman" w:hAnsi="Times New Roman"/>
          <w:b/>
        </w:rPr>
        <w:t>THÔNG TIN NGƯỜI ĐIỀN PHIẾU</w:t>
      </w:r>
    </w:p>
    <w:p w:rsidR="00055390" w:rsidRPr="00411FE2" w:rsidRDefault="00055390" w:rsidP="0005539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55390">
        <w:rPr>
          <w:rFonts w:ascii="Times New Roman" w:hAnsi="Times New Roman" w:cs="Times New Roman"/>
        </w:rPr>
        <w:t>Họ và tên: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055390" w:rsidRDefault="00055390" w:rsidP="0005539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055390" w:rsidRDefault="00055390" w:rsidP="0005539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…………………………………………………………………………………..</w:t>
      </w:r>
    </w:p>
    <w:p w:rsidR="00055390" w:rsidRPr="00055390" w:rsidRDefault="00055390" w:rsidP="0005539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55390">
        <w:rPr>
          <w:rFonts w:ascii="Times New Roman" w:hAnsi="Times New Roman" w:cs="Times New Roman"/>
        </w:rPr>
        <w:t xml:space="preserve">Email: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…..</w:t>
      </w:r>
    </w:p>
    <w:p w:rsidR="00BF6940" w:rsidRPr="00BF6940" w:rsidRDefault="00055390" w:rsidP="00BF6940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PHẦN II: </w:t>
      </w:r>
      <w:r w:rsidR="00BF6940" w:rsidRPr="00BF6940">
        <w:rPr>
          <w:rFonts w:ascii="Times New Roman" w:hAnsi="Times New Roman"/>
          <w:b/>
        </w:rPr>
        <w:t>THÔNG TIN CƠ BẢN VỀ CÔNG TY</w:t>
      </w:r>
    </w:p>
    <w:p w:rsidR="00F508C1" w:rsidRDefault="00F508C1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Tên </w:t>
      </w:r>
      <w:r w:rsidR="007575A7">
        <w:rPr>
          <w:rFonts w:ascii="Times New Roman" w:hAnsi="Times New Roman" w:cs="Times New Roman"/>
          <w:b/>
        </w:rPr>
        <w:t>Doanh nghiệp</w:t>
      </w:r>
      <w:r>
        <w:rPr>
          <w:rFonts w:ascii="Times New Roman" w:hAnsi="Times New Roman" w:cs="Times New Roman"/>
          <w:b/>
        </w:rPr>
        <w:t>:</w:t>
      </w:r>
      <w:r w:rsidRPr="00F508C1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508C1" w:rsidRPr="00F508C1" w:rsidRDefault="007575A7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Doanh nghiệp</w:t>
      </w:r>
      <w:r w:rsidR="00BF4181" w:rsidRPr="00F508C1">
        <w:rPr>
          <w:rFonts w:ascii="Times New Roman" w:hAnsi="Times New Roman" w:cs="Times New Roman"/>
          <w:b/>
        </w:rPr>
        <w:t xml:space="preserve"> được</w:t>
      </w:r>
      <w:r w:rsidR="00571C92" w:rsidRPr="00F508C1">
        <w:rPr>
          <w:rFonts w:ascii="Times New Roman" w:hAnsi="Times New Roman" w:cs="Times New Roman"/>
          <w:b/>
        </w:rPr>
        <w:t xml:space="preserve"> thành lậ</w:t>
      </w:r>
      <w:r>
        <w:rPr>
          <w:rFonts w:ascii="Times New Roman" w:hAnsi="Times New Roman" w:cs="Times New Roman"/>
          <w:b/>
        </w:rPr>
        <w:t>p năm:</w:t>
      </w:r>
      <w:r w:rsidR="00571C92" w:rsidRPr="00F508C1">
        <w:rPr>
          <w:rFonts w:ascii="Times New Roman" w:hAnsi="Times New Roman" w:cs="Times New Roman"/>
        </w:rPr>
        <w:t>……………………………………</w:t>
      </w:r>
      <w:r w:rsidR="00CA719D">
        <w:rPr>
          <w:rFonts w:ascii="Times New Roman" w:hAnsi="Times New Roman" w:cs="Times New Roman"/>
        </w:rPr>
        <w:t>.</w:t>
      </w:r>
      <w:r w:rsidR="00571C92" w:rsidRPr="00F508C1">
        <w:rPr>
          <w:rFonts w:ascii="Times New Roman" w:hAnsi="Times New Roman" w:cs="Times New Roman"/>
        </w:rPr>
        <w:t>……………</w:t>
      </w:r>
      <w:r w:rsidR="00BF6D81" w:rsidRPr="00F508C1">
        <w:rPr>
          <w:rFonts w:ascii="Times New Roman" w:hAnsi="Times New Roman" w:cs="Times New Roman"/>
        </w:rPr>
        <w:t>……</w:t>
      </w:r>
      <w:r w:rsidR="00F508C1">
        <w:rPr>
          <w:rFonts w:ascii="Times New Roman" w:hAnsi="Times New Roman" w:cs="Times New Roman"/>
        </w:rPr>
        <w:t>………</w:t>
      </w:r>
    </w:p>
    <w:p w:rsidR="00272BF6" w:rsidRDefault="00272BF6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Loại hình hoạt động: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Nhà nước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Tư nhân</w:t>
      </w:r>
    </w:p>
    <w:p w:rsidR="00272BF6" w:rsidRP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 vốn đầu tư nước ngoài (chiếm ……..%)</w:t>
      </w:r>
    </w:p>
    <w:p w:rsidR="00633006" w:rsidRPr="00036EFE" w:rsidRDefault="00633006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 xml:space="preserve">Số lượng nhân viên của </w:t>
      </w:r>
      <w:r w:rsidR="00CA719D">
        <w:rPr>
          <w:rFonts w:ascii="Times New Roman" w:hAnsi="Times New Roman" w:cs="Times New Roman"/>
        </w:rPr>
        <w:t>Doanh nghiệp</w:t>
      </w:r>
      <w:r w:rsidRPr="00322127">
        <w:rPr>
          <w:rFonts w:ascii="Times New Roman" w:hAnsi="Times New Roman" w:cs="Times New Roman"/>
        </w:rPr>
        <w:t xml:space="preserve"> hiện nay (ngườ</w:t>
      </w:r>
      <w:r w:rsidR="00CA719D">
        <w:rPr>
          <w:rFonts w:ascii="Times New Roman" w:hAnsi="Times New Roman" w:cs="Times New Roman"/>
        </w:rPr>
        <w:t>i) ……………..</w:t>
      </w:r>
      <w:r w:rsidR="00475C67" w:rsidRPr="00322127">
        <w:rPr>
          <w:rFonts w:ascii="Times New Roman" w:hAnsi="Times New Roman" w:cs="Times New Roman"/>
        </w:rPr>
        <w:t>…</w:t>
      </w:r>
      <w:r w:rsidR="00BF6D81">
        <w:rPr>
          <w:rFonts w:ascii="Times New Roman" w:hAnsi="Times New Roman" w:cs="Times New Roman"/>
        </w:rPr>
        <w:t>…...</w:t>
      </w:r>
      <w:r w:rsidR="0081659C">
        <w:rPr>
          <w:rFonts w:ascii="Times New Roman" w:hAnsi="Times New Roman" w:cs="Times New Roman"/>
        </w:rPr>
        <w:t>...</w:t>
      </w:r>
    </w:p>
    <w:p w:rsidR="002955DB" w:rsidRPr="00A10BD5" w:rsidRDefault="00633006" w:rsidP="00626F7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10BD5">
        <w:rPr>
          <w:rFonts w:ascii="Times New Roman" w:hAnsi="Times New Roman" w:cs="Times New Roman"/>
          <w:b/>
        </w:rPr>
        <w:t>Quy mô thị trường</w:t>
      </w:r>
      <w:r w:rsidR="003165B6" w:rsidRPr="00A10BD5">
        <w:rPr>
          <w:rFonts w:ascii="Times New Roman" w:hAnsi="Times New Roman" w:cs="Times New Roman"/>
          <w:b/>
        </w:rPr>
        <w:t xml:space="preserve">: </w:t>
      </w:r>
      <w:r w:rsidR="00CA719D">
        <w:rPr>
          <w:rFonts w:ascii="Times New Roman" w:hAnsi="Times New Roman" w:cs="Times New Roman"/>
        </w:rPr>
        <w:t>Doanh nghiệp</w:t>
      </w:r>
      <w:r w:rsidRPr="00A10BD5">
        <w:rPr>
          <w:rFonts w:ascii="Times New Roman" w:hAnsi="Times New Roman" w:cs="Times New Roman"/>
        </w:rPr>
        <w:t xml:space="preserve"> hiện có ………… </w:t>
      </w:r>
      <w:r w:rsidR="00B22650">
        <w:rPr>
          <w:rFonts w:ascii="Times New Roman" w:hAnsi="Times New Roman" w:cs="Times New Roman"/>
        </w:rPr>
        <w:t>văn phòng đại diện</w:t>
      </w:r>
      <w:r w:rsidR="002C1136">
        <w:rPr>
          <w:rFonts w:ascii="Times New Roman" w:hAnsi="Times New Roman" w:cs="Times New Roman"/>
        </w:rPr>
        <w:t>.</w:t>
      </w:r>
    </w:p>
    <w:p w:rsidR="00EF73CD" w:rsidRDefault="00EF73CD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Vốn điều lệ của </w:t>
      </w:r>
      <w:r w:rsidR="00CA719D">
        <w:rPr>
          <w:rFonts w:ascii="Times New Roman" w:hAnsi="Times New Roman" w:cs="Times New Roman"/>
          <w:b/>
        </w:rPr>
        <w:t>Doanh nghiệp</w:t>
      </w:r>
      <w:r w:rsidR="002C1136">
        <w:rPr>
          <w:rFonts w:ascii="Times New Roman" w:hAnsi="Times New Roman" w:cs="Times New Roman"/>
          <w:b/>
        </w:rPr>
        <w:t>:</w:t>
      </w:r>
      <w:r w:rsidR="00325EE2" w:rsidRPr="00325EE2">
        <w:rPr>
          <w:rFonts w:ascii="Times New Roman" w:hAnsi="Times New Roman" w:cs="Times New Roman"/>
        </w:rPr>
        <w:t>………………………… tỷ đồng</w:t>
      </w:r>
    </w:p>
    <w:p w:rsidR="005831DB" w:rsidRDefault="005831DB" w:rsidP="005831D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Nguồn khách chính của Quý Doanh nghiệp là đối tượng nào?</w:t>
      </w:r>
    </w:p>
    <w:p w:rsidR="005831DB" w:rsidRPr="005831DB" w:rsidRDefault="005831DB" w:rsidP="00583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DB">
        <w:rPr>
          <w:rFonts w:ascii="Times New Roman" w:hAnsi="Times New Roman" w:cs="Times New Roman"/>
        </w:rPr>
        <w:t>Khách nội địa (chiếm tỷ lệ……………%</w:t>
      </w:r>
      <w:r>
        <w:rPr>
          <w:rFonts w:ascii="Times New Roman" w:hAnsi="Times New Roman" w:cs="Times New Roman"/>
        </w:rPr>
        <w:t>)</w:t>
      </w:r>
    </w:p>
    <w:p w:rsidR="005831DB" w:rsidRDefault="005831DB" w:rsidP="00583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31DB">
        <w:rPr>
          <w:rFonts w:ascii="Times New Roman" w:hAnsi="Times New Roman" w:cs="Times New Roman"/>
        </w:rPr>
        <w:t>Khách quốc tế</w:t>
      </w:r>
      <w:r>
        <w:rPr>
          <w:rFonts w:ascii="Times New Roman" w:hAnsi="Times New Roman" w:cs="Times New Roman"/>
        </w:rPr>
        <w:t xml:space="preserve"> </w:t>
      </w:r>
      <w:r w:rsidRPr="005831DB">
        <w:rPr>
          <w:rFonts w:ascii="Times New Roman" w:hAnsi="Times New Roman" w:cs="Times New Roman"/>
        </w:rPr>
        <w:t>(chiếm tỷ lệ……………%</w:t>
      </w:r>
      <w:r>
        <w:rPr>
          <w:rFonts w:ascii="Times New Roman" w:hAnsi="Times New Roman" w:cs="Times New Roman"/>
        </w:rPr>
        <w:t>)</w:t>
      </w:r>
    </w:p>
    <w:p w:rsidR="00CF74E3" w:rsidRDefault="00CF74E3" w:rsidP="00B07356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Quý doanh nghiệp hiện tham gia những mảng kinh doanh nào? Tỷ trọng là bao nhiêu?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211"/>
        <w:gridCol w:w="3299"/>
        <w:gridCol w:w="3300"/>
      </w:tblGrid>
      <w:tr w:rsidR="00CF74E3" w:rsidTr="00B07356">
        <w:tc>
          <w:tcPr>
            <w:tcW w:w="3211" w:type="dxa"/>
          </w:tcPr>
          <w:p w:rsidR="00CF74E3" w:rsidRDefault="00CF74E3" w:rsidP="00CF74E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9" w:type="dxa"/>
            <w:gridSpan w:val="2"/>
          </w:tcPr>
          <w:p w:rsidR="00CF74E3" w:rsidRPr="00B07356" w:rsidRDefault="00CF74E3" w:rsidP="00B073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7356">
              <w:rPr>
                <w:rFonts w:ascii="Times New Roman" w:hAnsi="Times New Roman" w:cs="Times New Roman"/>
                <w:b/>
              </w:rPr>
              <w:t>Tỷ trọng doanh thu</w:t>
            </w:r>
          </w:p>
        </w:tc>
      </w:tr>
      <w:tr w:rsidR="00CF74E3" w:rsidTr="00B07356">
        <w:tc>
          <w:tcPr>
            <w:tcW w:w="3211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Inbound</w:t>
            </w:r>
          </w:p>
        </w:tc>
        <w:tc>
          <w:tcPr>
            <w:tcW w:w="3299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20"/>
            </w:r>
            <w:r>
              <w:rPr>
                <w:rFonts w:ascii="Times New Roman" w:hAnsi="Times New Roman" w:cs="Times New Roman"/>
              </w:rPr>
              <w:t>≤ 50%</w:t>
            </w:r>
          </w:p>
        </w:tc>
        <w:tc>
          <w:tcPr>
            <w:tcW w:w="3300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50%</w:t>
            </w:r>
          </w:p>
        </w:tc>
      </w:tr>
      <w:tr w:rsidR="00CF74E3" w:rsidTr="00B07356">
        <w:tc>
          <w:tcPr>
            <w:tcW w:w="3211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Outbound</w:t>
            </w:r>
          </w:p>
        </w:tc>
        <w:tc>
          <w:tcPr>
            <w:tcW w:w="3299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20"/>
            </w:r>
            <w:r>
              <w:rPr>
                <w:rFonts w:ascii="Times New Roman" w:hAnsi="Times New Roman" w:cs="Times New Roman"/>
              </w:rPr>
              <w:t>≤ 50%</w:t>
            </w:r>
          </w:p>
        </w:tc>
        <w:tc>
          <w:tcPr>
            <w:tcW w:w="3300" w:type="dxa"/>
          </w:tcPr>
          <w:p w:rsidR="00CF74E3" w:rsidRDefault="00CF74E3" w:rsidP="00B073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50%</w:t>
            </w:r>
          </w:p>
        </w:tc>
      </w:tr>
    </w:tbl>
    <w:p w:rsidR="00CF74E3" w:rsidRPr="00B07356" w:rsidRDefault="00CF74E3" w:rsidP="00B07356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</w:p>
    <w:p w:rsidR="00D14537" w:rsidRPr="00214762" w:rsidRDefault="00AF5084" w:rsidP="00AF508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14762">
        <w:rPr>
          <w:rFonts w:ascii="Times New Roman" w:hAnsi="Times New Roman" w:cs="Times New Roman"/>
          <w:b/>
        </w:rPr>
        <w:t>Tình hình tài chính củ</w:t>
      </w:r>
      <w:r w:rsidR="00056CE6" w:rsidRPr="00214762">
        <w:rPr>
          <w:rFonts w:ascii="Times New Roman" w:hAnsi="Times New Roman" w:cs="Times New Roman"/>
          <w:b/>
        </w:rPr>
        <w:t xml:space="preserve">a </w:t>
      </w:r>
      <w:r w:rsidR="00CA719D" w:rsidRPr="00214762">
        <w:rPr>
          <w:rFonts w:ascii="Times New Roman" w:hAnsi="Times New Roman" w:cs="Times New Roman"/>
          <w:b/>
        </w:rPr>
        <w:t>Doanh nghiệp</w:t>
      </w:r>
      <w:r w:rsidR="00192657" w:rsidRPr="0021476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2160"/>
        <w:gridCol w:w="1971"/>
        <w:gridCol w:w="2410"/>
      </w:tblGrid>
      <w:tr w:rsidR="00AF5084" w:rsidTr="00B07356">
        <w:trPr>
          <w:tblHeader/>
        </w:trPr>
        <w:tc>
          <w:tcPr>
            <w:tcW w:w="3235" w:type="dxa"/>
            <w:vAlign w:val="center"/>
          </w:tcPr>
          <w:p w:rsidR="00AF5084" w:rsidRPr="00192657" w:rsidRDefault="00AF5084" w:rsidP="001435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160" w:type="dxa"/>
            <w:vAlign w:val="center"/>
          </w:tcPr>
          <w:p w:rsidR="00AF5084" w:rsidRPr="00192657" w:rsidRDefault="00AF5084" w:rsidP="00034E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Năm 201</w:t>
            </w:r>
            <w:r w:rsidR="00034E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AF5084" w:rsidRPr="00192657" w:rsidRDefault="00034E1B" w:rsidP="00554F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 hoạch 2019</w:t>
            </w:r>
          </w:p>
        </w:tc>
        <w:tc>
          <w:tcPr>
            <w:tcW w:w="2410" w:type="dxa"/>
            <w:vAlign w:val="center"/>
          </w:tcPr>
          <w:p w:rsidR="00AF5084" w:rsidRPr="00192657" w:rsidRDefault="00554F47" w:rsidP="00034E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tháng đầu năm 201</w:t>
            </w:r>
            <w:r w:rsidR="00034E1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tài sản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Doanh thu bán hàng và cung cấp dịch vụ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192657">
              <w:rPr>
                <w:rFonts w:ascii="Times New Roman" w:hAnsi="Times New Roman" w:cs="Times New Roman"/>
              </w:rPr>
              <w:t xml:space="preserve"> (triệu đồng) (*)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143584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trước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56CE6" w:rsidTr="00143584">
        <w:tc>
          <w:tcPr>
            <w:tcW w:w="3235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sau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16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3584" w:rsidRPr="00E02EEA" w:rsidRDefault="00192657" w:rsidP="00AF508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EEA">
        <w:rPr>
          <w:rFonts w:ascii="Times New Roman" w:hAnsi="Times New Roman" w:cs="Times New Roman"/>
          <w:i/>
          <w:sz w:val="20"/>
          <w:szCs w:val="20"/>
        </w:rPr>
        <w:t>(*) Tổ</w:t>
      </w:r>
      <w:r w:rsidR="00A83D00" w:rsidRPr="00E02EEA">
        <w:rPr>
          <w:rFonts w:ascii="Times New Roman" w:hAnsi="Times New Roman" w:cs="Times New Roman"/>
          <w:i/>
          <w:sz w:val="20"/>
          <w:szCs w:val="20"/>
        </w:rPr>
        <w:t xml:space="preserve">ng doanh thu: Tổng cộng </w:t>
      </w:r>
      <w:r w:rsidRPr="00E02EEA">
        <w:rPr>
          <w:rFonts w:ascii="Times New Roman" w:hAnsi="Times New Roman" w:cs="Times New Roman"/>
          <w:i/>
          <w:sz w:val="20"/>
          <w:szCs w:val="20"/>
        </w:rPr>
        <w:t xml:space="preserve">các khoản thu nhập của </w:t>
      </w:r>
      <w:r w:rsidR="00CA719D" w:rsidRPr="00E02EEA">
        <w:rPr>
          <w:rFonts w:ascii="Times New Roman" w:hAnsi="Times New Roman" w:cs="Times New Roman"/>
          <w:i/>
          <w:sz w:val="20"/>
          <w:szCs w:val="20"/>
        </w:rPr>
        <w:t>doanh nghiệp</w:t>
      </w:r>
      <w:r w:rsidRPr="00E02EEA">
        <w:rPr>
          <w:rFonts w:ascii="Times New Roman" w:hAnsi="Times New Roman" w:cs="Times New Roman"/>
          <w:i/>
          <w:sz w:val="20"/>
          <w:szCs w:val="20"/>
        </w:rPr>
        <w:t xml:space="preserve"> (không bao gồm các khoản giảm trừ)</w:t>
      </w:r>
    </w:p>
    <w:p w:rsidR="00BF6940" w:rsidRPr="00C4459F" w:rsidRDefault="00BF6940" w:rsidP="00BF6940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C4459F">
        <w:rPr>
          <w:rFonts w:ascii="Times New Roman" w:hAnsi="Times New Roman"/>
          <w:b/>
        </w:rPr>
        <w:t>PHẦN I</w:t>
      </w:r>
      <w:r w:rsidR="00055390">
        <w:rPr>
          <w:rFonts w:ascii="Times New Roman" w:hAnsi="Times New Roman"/>
          <w:b/>
        </w:rPr>
        <w:t>I</w:t>
      </w:r>
      <w:r w:rsidRPr="00C4459F">
        <w:rPr>
          <w:rFonts w:ascii="Times New Roman" w:hAnsi="Times New Roman"/>
          <w:b/>
        </w:rPr>
        <w:t xml:space="preserve">I: TÌNH HÌNH KINH DOANH </w:t>
      </w:r>
      <w:r w:rsidR="008B18B0">
        <w:rPr>
          <w:rFonts w:ascii="Times New Roman" w:hAnsi="Times New Roman"/>
          <w:b/>
        </w:rPr>
        <w:t>201</w:t>
      </w:r>
      <w:r w:rsidR="00034E1B">
        <w:rPr>
          <w:rFonts w:ascii="Times New Roman" w:hAnsi="Times New Roman"/>
          <w:b/>
        </w:rPr>
        <w:t>9</w:t>
      </w:r>
      <w:r w:rsidR="008B18B0">
        <w:rPr>
          <w:rFonts w:ascii="Times New Roman" w:hAnsi="Times New Roman"/>
          <w:b/>
        </w:rPr>
        <w:t xml:space="preserve"> </w:t>
      </w:r>
      <w:r w:rsidRPr="00C4459F">
        <w:rPr>
          <w:rFonts w:ascii="Times New Roman" w:hAnsi="Times New Roman"/>
          <w:b/>
        </w:rPr>
        <w:t xml:space="preserve">VÀ TRIỂN VỌNG NGÀNH </w:t>
      </w:r>
      <w:r w:rsidR="00554F47">
        <w:rPr>
          <w:rFonts w:ascii="Times New Roman" w:hAnsi="Times New Roman"/>
          <w:b/>
        </w:rPr>
        <w:t>20</w:t>
      </w:r>
      <w:r w:rsidR="00034E1B">
        <w:rPr>
          <w:rFonts w:ascii="Times New Roman" w:hAnsi="Times New Roman"/>
          <w:b/>
        </w:rPr>
        <w:t>20</w:t>
      </w:r>
    </w:p>
    <w:p w:rsidR="009E41C9" w:rsidRPr="00AD658B" w:rsidRDefault="009E41C9" w:rsidP="009E41C9">
      <w:pPr>
        <w:pStyle w:val="ListParagraph"/>
        <w:numPr>
          <w:ilvl w:val="0"/>
          <w:numId w:val="18"/>
        </w:numPr>
        <w:spacing w:before="120" w:after="120" w:line="360" w:lineRule="auto"/>
        <w:ind w:left="270" w:hanging="270"/>
        <w:jc w:val="both"/>
        <w:rPr>
          <w:rFonts w:ascii="Times New Roman" w:hAnsi="Times New Roman"/>
          <w:b/>
        </w:rPr>
      </w:pPr>
      <w:r w:rsidRPr="00AD658B">
        <w:rPr>
          <w:rFonts w:ascii="Times New Roman" w:hAnsi="Times New Roman" w:cs="Times New Roman"/>
          <w:b/>
        </w:rPr>
        <w:t>So với cùng kỳ năm 201</w:t>
      </w:r>
      <w:r w:rsidR="00034E1B">
        <w:rPr>
          <w:rFonts w:ascii="Times New Roman" w:hAnsi="Times New Roman" w:cs="Times New Roman"/>
          <w:b/>
        </w:rPr>
        <w:t>8</w:t>
      </w:r>
      <w:r w:rsidRPr="00AD658B">
        <w:rPr>
          <w:rFonts w:ascii="Times New Roman" w:hAnsi="Times New Roman" w:cs="Times New Roman"/>
          <w:b/>
        </w:rPr>
        <w:t>, các chỉ tiêu tài chính (dưới đây) của Quý Doanh nghiệp trong 3 Quý đầu năm 201</w:t>
      </w:r>
      <w:r w:rsidR="00034E1B">
        <w:rPr>
          <w:rFonts w:ascii="Times New Roman" w:hAnsi="Times New Roman" w:cs="Times New Roman"/>
          <w:b/>
        </w:rPr>
        <w:t>9</w:t>
      </w:r>
      <w:r w:rsidRPr="00AD658B">
        <w:rPr>
          <w:rFonts w:ascii="Times New Roman" w:hAnsi="Times New Roman" w:cs="Times New Roman"/>
          <w:b/>
        </w:rPr>
        <w:t xml:space="preserve"> thay đổi ra sao?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248"/>
        <w:gridCol w:w="1852"/>
        <w:gridCol w:w="1852"/>
        <w:gridCol w:w="1853"/>
      </w:tblGrid>
      <w:tr w:rsidR="009E41C9" w:rsidRPr="00C17598" w:rsidTr="00B07356">
        <w:tc>
          <w:tcPr>
            <w:tcW w:w="4248" w:type="dxa"/>
            <w:shd w:val="clear" w:color="auto" w:fill="D9D9D9" w:themeFill="background1" w:themeFillShade="D9"/>
          </w:tcPr>
          <w:p w:rsidR="009E41C9" w:rsidRPr="00C17598" w:rsidRDefault="009E41C9" w:rsidP="00EE42EE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</w:tcPr>
          <w:p w:rsidR="009E41C9" w:rsidRPr="00C17598" w:rsidRDefault="009E41C9" w:rsidP="00EE42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Tăng lên</w:t>
            </w:r>
          </w:p>
          <w:p w:rsidR="009E41C9" w:rsidRPr="00C17598" w:rsidRDefault="009E41C9" w:rsidP="00EE42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9E41C9" w:rsidRPr="00C17598" w:rsidRDefault="009E41C9" w:rsidP="00EE42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Không thay đổi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9E41C9" w:rsidRPr="00C17598" w:rsidRDefault="009E41C9" w:rsidP="00EE42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Giảm đi</w:t>
            </w:r>
          </w:p>
          <w:p w:rsidR="009E41C9" w:rsidRPr="00C17598" w:rsidRDefault="009E41C9" w:rsidP="00EE42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</w:tr>
      <w:tr w:rsidR="009E41C9" w:rsidRPr="00C17598" w:rsidTr="00B07356">
        <w:tc>
          <w:tcPr>
            <w:tcW w:w="4248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Tổng tài sản</w:t>
            </w: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E41C9" w:rsidRPr="00C17598" w:rsidTr="00B07356">
        <w:tc>
          <w:tcPr>
            <w:tcW w:w="4248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Tổng doanh thu</w:t>
            </w: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E41C9" w:rsidRPr="00C17598" w:rsidTr="00B07356">
        <w:tc>
          <w:tcPr>
            <w:tcW w:w="4248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Doanh thu từ bán hàng và cung cấp dịch vụ</w:t>
            </w: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E41C9" w:rsidRPr="00C17598" w:rsidTr="00B07356">
        <w:tc>
          <w:tcPr>
            <w:tcW w:w="4248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Chi phí quản lý doanh nghiệp</w:t>
            </w: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E41C9" w:rsidTr="00B07356">
        <w:tc>
          <w:tcPr>
            <w:tcW w:w="4248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Lợi nhuận sau thuế</w:t>
            </w: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E41C9" w:rsidRPr="00C17598" w:rsidRDefault="009E41C9" w:rsidP="00847F85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2738B" w:rsidRDefault="0022738B" w:rsidP="0022738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Tổng doanh thu: Tổng cộng các khoản thu nhập của doanh nghiệp (không bao gồm các khoản giảm trừ)</w:t>
      </w:r>
    </w:p>
    <w:p w:rsidR="007852E9" w:rsidRPr="00BF6940" w:rsidRDefault="007852E9" w:rsidP="00BA286E">
      <w:pPr>
        <w:pStyle w:val="ListParagraph"/>
        <w:numPr>
          <w:ilvl w:val="0"/>
          <w:numId w:val="1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BF6940">
        <w:rPr>
          <w:rFonts w:ascii="Times New Roman" w:hAnsi="Times New Roman" w:cs="Times New Roman"/>
          <w:b/>
        </w:rPr>
        <w:t xml:space="preserve">Nhận định của Quý </w:t>
      </w:r>
      <w:r w:rsidR="007575A7" w:rsidRPr="00BF6940">
        <w:rPr>
          <w:rFonts w:ascii="Times New Roman" w:hAnsi="Times New Roman" w:cs="Times New Roman"/>
          <w:b/>
        </w:rPr>
        <w:t>Doanh nghiệp</w:t>
      </w:r>
      <w:r w:rsidR="005B3363" w:rsidRPr="00BF6940">
        <w:rPr>
          <w:rFonts w:ascii="Times New Roman" w:hAnsi="Times New Roman" w:cs="Times New Roman"/>
          <w:b/>
        </w:rPr>
        <w:t xml:space="preserve"> </w:t>
      </w:r>
      <w:r w:rsidRPr="00BF6940">
        <w:rPr>
          <w:rFonts w:ascii="Times New Roman" w:hAnsi="Times New Roman" w:cs="Times New Roman"/>
          <w:b/>
        </w:rPr>
        <w:t xml:space="preserve">về </w:t>
      </w:r>
      <w:r w:rsidR="005B3363" w:rsidRPr="00BF6940">
        <w:rPr>
          <w:rFonts w:ascii="Times New Roman" w:hAnsi="Times New Roman" w:cs="Times New Roman"/>
          <w:b/>
        </w:rPr>
        <w:t>triển vọng tăng trưởng</w:t>
      </w:r>
      <w:r w:rsidRPr="00BF6940">
        <w:rPr>
          <w:rFonts w:ascii="Times New Roman" w:hAnsi="Times New Roman" w:cs="Times New Roman"/>
          <w:b/>
        </w:rPr>
        <w:t xml:space="preserve"> của ngành d</w:t>
      </w:r>
      <w:r w:rsidR="00DD1875">
        <w:rPr>
          <w:rFonts w:ascii="Times New Roman" w:hAnsi="Times New Roman" w:cs="Times New Roman"/>
          <w:b/>
        </w:rPr>
        <w:t>u lịch</w:t>
      </w:r>
      <w:r w:rsidR="009E41C9">
        <w:rPr>
          <w:rFonts w:ascii="Times New Roman" w:hAnsi="Times New Roman" w:cs="Times New Roman"/>
          <w:b/>
        </w:rPr>
        <w:t>, lữ hành</w:t>
      </w:r>
      <w:r w:rsidRPr="00BF6940">
        <w:rPr>
          <w:rFonts w:ascii="Times New Roman" w:hAnsi="Times New Roman" w:cs="Times New Roman"/>
          <w:b/>
        </w:rPr>
        <w:t xml:space="preserve"> trong năm 20</w:t>
      </w:r>
      <w:r w:rsidR="00034E1B">
        <w:rPr>
          <w:rFonts w:ascii="Times New Roman" w:hAnsi="Times New Roman" w:cs="Times New Roman"/>
          <w:b/>
        </w:rPr>
        <w:t>20</w:t>
      </w:r>
      <w:r w:rsidRPr="00BF6940">
        <w:rPr>
          <w:rFonts w:ascii="Times New Roman" w:hAnsi="Times New Roman" w:cs="Times New Roman"/>
          <w:b/>
        </w:rPr>
        <w:t>?</w:t>
      </w:r>
    </w:p>
    <w:p w:rsidR="00BF6940" w:rsidRPr="0081741F" w:rsidRDefault="00BF6940" w:rsidP="00BA286E">
      <w:pPr>
        <w:pStyle w:val="ListParagraph"/>
        <w:numPr>
          <w:ilvl w:val="0"/>
          <w:numId w:val="11"/>
        </w:numPr>
        <w:spacing w:after="0" w:line="360" w:lineRule="auto"/>
        <w:ind w:left="1620" w:hanging="540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 xml:space="preserve">Tăng trưởng </w:t>
      </w:r>
      <w:r>
        <w:rPr>
          <w:rFonts w:ascii="Times New Roman" w:hAnsi="Times New Roman" w:cs="Times New Roman"/>
          <w:lang w:val="fr-FR"/>
        </w:rPr>
        <w:t>trên</w:t>
      </w:r>
      <w:r w:rsidRPr="0081741F">
        <w:rPr>
          <w:rFonts w:ascii="Times New Roman" w:hAnsi="Times New Roman" w:cs="Times New Roman"/>
          <w:lang w:val="fr-FR"/>
        </w:rPr>
        <w:t xml:space="preserve"> 10%</w:t>
      </w:r>
    </w:p>
    <w:p w:rsidR="0081741F" w:rsidRPr="0081741F" w:rsidRDefault="0081741F" w:rsidP="00BA286E">
      <w:pPr>
        <w:pStyle w:val="ListParagraph"/>
        <w:numPr>
          <w:ilvl w:val="0"/>
          <w:numId w:val="11"/>
        </w:numPr>
        <w:spacing w:after="0" w:line="360" w:lineRule="auto"/>
        <w:ind w:left="1620" w:hanging="540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Tăng trưởng dưới 10%</w:t>
      </w:r>
    </w:p>
    <w:p w:rsidR="0081741F" w:rsidRPr="0081741F" w:rsidRDefault="0081741F" w:rsidP="00BA286E">
      <w:pPr>
        <w:pStyle w:val="ListParagraph"/>
        <w:numPr>
          <w:ilvl w:val="0"/>
          <w:numId w:val="11"/>
        </w:numPr>
        <w:spacing w:after="0" w:line="360" w:lineRule="auto"/>
        <w:ind w:left="1620" w:hanging="540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Không thay đổi</w:t>
      </w:r>
    </w:p>
    <w:p w:rsidR="00DD1875" w:rsidRPr="00DD1875" w:rsidRDefault="00554F47" w:rsidP="00BA286E">
      <w:pPr>
        <w:pStyle w:val="ListParagraph"/>
        <w:numPr>
          <w:ilvl w:val="0"/>
          <w:numId w:val="11"/>
        </w:numPr>
        <w:spacing w:after="0" w:line="360" w:lineRule="auto"/>
        <w:ind w:left="1620" w:hanging="54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Xấu hơn</w:t>
      </w:r>
      <w:r w:rsidR="00DD1875">
        <w:rPr>
          <w:rFonts w:ascii="Times New Roman" w:hAnsi="Times New Roman" w:cs="Times New Roman"/>
          <w:lang w:val="fr-FR"/>
        </w:rPr>
        <w:t xml:space="preserve"> so với</w:t>
      </w:r>
      <w:r w:rsidR="0081741F" w:rsidRPr="0081741F">
        <w:rPr>
          <w:rFonts w:ascii="Times New Roman" w:hAnsi="Times New Roman" w:cs="Times New Roman"/>
          <w:lang w:val="fr-FR"/>
        </w:rPr>
        <w:t xml:space="preserve"> năm 201</w:t>
      </w:r>
      <w:r w:rsidR="00034E1B">
        <w:rPr>
          <w:rFonts w:ascii="Times New Roman" w:hAnsi="Times New Roman" w:cs="Times New Roman"/>
          <w:lang w:val="fr-FR"/>
        </w:rPr>
        <w:t>9</w:t>
      </w:r>
    </w:p>
    <w:p w:rsidR="002F1EF3" w:rsidRPr="00936F37" w:rsidRDefault="002F1EF3" w:rsidP="00BA286E">
      <w:pPr>
        <w:pStyle w:val="ListParagraph"/>
        <w:numPr>
          <w:ilvl w:val="0"/>
          <w:numId w:val="1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i/>
          <w:lang w:val="fr-FR"/>
        </w:rPr>
      </w:pPr>
      <w:r>
        <w:rPr>
          <w:rFonts w:ascii="Times New Roman" w:hAnsi="Times New Roman" w:cs="Times New Roman"/>
          <w:b/>
          <w:lang w:val="fr-FR"/>
        </w:rPr>
        <w:t>Đánh giá của Quý Doanh nghiệp về mức độ ảnh hưởng của các yếu t</w:t>
      </w:r>
      <w:r w:rsidR="00AA4FEF">
        <w:rPr>
          <w:rFonts w:ascii="Times New Roman" w:hAnsi="Times New Roman" w:cs="Times New Roman"/>
          <w:b/>
          <w:lang w:val="fr-FR"/>
        </w:rPr>
        <w:t>ố</w:t>
      </w:r>
      <w:r>
        <w:rPr>
          <w:rFonts w:ascii="Times New Roman" w:hAnsi="Times New Roman" w:cs="Times New Roman"/>
          <w:b/>
          <w:lang w:val="fr-FR"/>
        </w:rPr>
        <w:t xml:space="preserve"> sau đến </w:t>
      </w:r>
      <w:r w:rsidR="0024770B">
        <w:rPr>
          <w:rFonts w:ascii="Times New Roman" w:hAnsi="Times New Roman" w:cs="Times New Roman"/>
          <w:b/>
          <w:lang w:val="fr-FR"/>
        </w:rPr>
        <w:t>tính thời vụ trong du lịch</w:t>
      </w:r>
      <w:r>
        <w:rPr>
          <w:rFonts w:ascii="Times New Roman" w:hAnsi="Times New Roman" w:cs="Times New Roman"/>
          <w:b/>
          <w:lang w:val="fr-FR"/>
        </w:rPr>
        <w:t>?</w:t>
      </w:r>
      <w:r w:rsidR="00936F37">
        <w:rPr>
          <w:rFonts w:ascii="Times New Roman" w:hAnsi="Times New Roman" w:cs="Times New Roman"/>
          <w:b/>
          <w:lang w:val="fr-FR"/>
        </w:rPr>
        <w:t xml:space="preserve"> </w:t>
      </w:r>
      <w:r w:rsidR="00664224" w:rsidRPr="00664224">
        <w:rPr>
          <w:rFonts w:ascii="Times New Roman" w:hAnsi="Times New Roman" w:cs="Times New Roman"/>
          <w:b/>
          <w:i/>
          <w:lang w:val="fr-FR"/>
        </w:rPr>
        <w:t>(Đánh giá theo cấp độ ảnh hưởng tăng dần từ 1 đến 5)</w:t>
      </w:r>
    </w:p>
    <w:p w:rsidR="00AA4FEF" w:rsidRPr="00AA4FEF" w:rsidRDefault="00AA4FEF" w:rsidP="00AA4FEF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fr-FR"/>
        </w:rPr>
      </w:pPr>
      <w:r w:rsidRPr="00AA4FEF">
        <w:rPr>
          <w:rFonts w:ascii="Times New Roman" w:hAnsi="Times New Roman" w:cs="Times New Roman"/>
          <w:b/>
          <w:i/>
          <w:lang w:val="fr-FR"/>
        </w:rPr>
        <w:t xml:space="preserve">Nhóm yếu tố </w:t>
      </w:r>
      <w:r w:rsidR="008143C9">
        <w:rPr>
          <w:rFonts w:ascii="Times New Roman" w:hAnsi="Times New Roman" w:cs="Times New Roman"/>
          <w:b/>
          <w:i/>
          <w:lang w:val="fr-FR"/>
        </w:rPr>
        <w:t>bên ngoài (</w:t>
      </w:r>
      <w:r w:rsidR="00096196">
        <w:rPr>
          <w:rFonts w:ascii="Times New Roman" w:hAnsi="Times New Roman" w:cs="Times New Roman"/>
          <w:b/>
          <w:i/>
          <w:lang w:val="fr-FR"/>
        </w:rPr>
        <w:t xml:space="preserve">tự nhiên - </w:t>
      </w:r>
      <w:r w:rsidRPr="00AA4FEF">
        <w:rPr>
          <w:rFonts w:ascii="Times New Roman" w:hAnsi="Times New Roman" w:cs="Times New Roman"/>
          <w:b/>
          <w:i/>
          <w:lang w:val="fr-FR"/>
        </w:rPr>
        <w:t>kinh tế – xã hội – tâm lý</w:t>
      </w:r>
      <w:r w:rsidR="008143C9">
        <w:rPr>
          <w:rFonts w:ascii="Times New Roman" w:hAnsi="Times New Roman" w:cs="Times New Roman"/>
          <w:b/>
          <w:i/>
          <w:lang w:val="fr-FR"/>
        </w:rPr>
        <w:t>)</w:t>
      </w: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992"/>
        <w:gridCol w:w="993"/>
        <w:gridCol w:w="1388"/>
      </w:tblGrid>
      <w:tr w:rsidR="002F1EF3" w:rsidTr="00B07356">
        <w:trPr>
          <w:tblHeader/>
        </w:trPr>
        <w:tc>
          <w:tcPr>
            <w:tcW w:w="4253" w:type="dxa"/>
            <w:shd w:val="clear" w:color="auto" w:fill="DBDBDB" w:themeFill="accent3" w:themeFillTint="66"/>
          </w:tcPr>
          <w:p w:rsidR="002F1EF3" w:rsidRPr="0040244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:rsidR="002F1EF3" w:rsidRPr="0066564C" w:rsidRDefault="002F1EF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1</w:t>
            </w:r>
          </w:p>
          <w:p w:rsidR="002F1EF3" w:rsidRPr="0066564C" w:rsidRDefault="002F1EF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Ít ảnh</w:t>
            </w:r>
            <w:r w:rsidR="0066564C" w:rsidRPr="00B07356">
              <w:rPr>
                <w:rFonts w:ascii="Times New Roman" w:hAnsi="Times New Roman" w:cs="Times New Roman"/>
                <w:b/>
              </w:rPr>
              <w:t xml:space="preserve"> </w:t>
            </w:r>
            <w:r w:rsidRPr="0066564C">
              <w:rPr>
                <w:rFonts w:ascii="Times New Roman" w:hAnsi="Times New Roman" w:cs="Times New Roman"/>
                <w:b/>
              </w:rPr>
              <w:t>hưởng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F1EF3" w:rsidRPr="0066564C" w:rsidRDefault="002F1EF3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2F1EF3" w:rsidRPr="0066564C" w:rsidRDefault="002F1EF3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:rsidR="002F1EF3" w:rsidRPr="0066564C" w:rsidRDefault="002F1EF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8" w:type="dxa"/>
            <w:shd w:val="clear" w:color="auto" w:fill="DBDBDB" w:themeFill="accent3" w:themeFillTint="66"/>
          </w:tcPr>
          <w:p w:rsidR="002F1EF3" w:rsidRPr="0066564C" w:rsidRDefault="002F1EF3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5</w:t>
            </w:r>
          </w:p>
          <w:p w:rsidR="002F1EF3" w:rsidRPr="0066564C" w:rsidRDefault="002F1EF3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66564C">
              <w:rPr>
                <w:rFonts w:ascii="Times New Roman" w:hAnsi="Times New Roman" w:cs="Times New Roman"/>
                <w:b/>
              </w:rPr>
              <w:t>Ảnh hưởng rất nhiều</w:t>
            </w:r>
          </w:p>
        </w:tc>
      </w:tr>
      <w:tr w:rsidR="002F1EF3" w:rsidTr="00B07356">
        <w:tc>
          <w:tcPr>
            <w:tcW w:w="4253" w:type="dxa"/>
          </w:tcPr>
          <w:p w:rsidR="002F1EF3" w:rsidRDefault="0024770B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17C5E">
              <w:rPr>
                <w:rFonts w:ascii="Times New Roman" w:hAnsi="Times New Roman" w:cs="Times New Roman"/>
              </w:rPr>
              <w:t>gân sách chi tiêu cho du lịch</w:t>
            </w:r>
            <w:r>
              <w:rPr>
                <w:rFonts w:ascii="Times New Roman" w:hAnsi="Times New Roman" w:cs="Times New Roman"/>
              </w:rPr>
              <w:t xml:space="preserve"> (thu nhập của khách du lịch…)</w:t>
            </w:r>
          </w:p>
        </w:tc>
        <w:tc>
          <w:tcPr>
            <w:tcW w:w="1276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96" w:rsidTr="00B07356">
        <w:tc>
          <w:tcPr>
            <w:tcW w:w="4253" w:type="dxa"/>
          </w:tcPr>
          <w:p w:rsidR="00096196" w:rsidRDefault="00096196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kiện tự nhiên: Khí hậu</w:t>
            </w: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3" w:rsidTr="00B07356">
        <w:tc>
          <w:tcPr>
            <w:tcW w:w="4253" w:type="dxa"/>
          </w:tcPr>
          <w:p w:rsidR="002F1EF3" w:rsidRDefault="0024770B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gian nhàn rỗi</w:t>
            </w:r>
            <w:r w:rsidR="00FF4A23">
              <w:rPr>
                <w:rFonts w:ascii="Times New Roman" w:hAnsi="Times New Roman" w:cs="Times New Roman"/>
              </w:rPr>
              <w:t xml:space="preserve"> của khách du lịch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3" w:rsidTr="00B07356">
        <w:tc>
          <w:tcPr>
            <w:tcW w:w="4253" w:type="dxa"/>
          </w:tcPr>
          <w:p w:rsidR="002F1EF3" w:rsidRDefault="00FF664A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quần chúng hóa trong du lịch (</w:t>
            </w:r>
            <w:r w:rsidR="001B6ADA">
              <w:rPr>
                <w:rFonts w:ascii="Times New Roman" w:hAnsi="Times New Roman" w:cs="Times New Roman"/>
              </w:rPr>
              <w:t>du lịch tập thể)</w:t>
            </w:r>
          </w:p>
        </w:tc>
        <w:tc>
          <w:tcPr>
            <w:tcW w:w="1276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3" w:rsidTr="00B07356">
        <w:tc>
          <w:tcPr>
            <w:tcW w:w="4253" w:type="dxa"/>
          </w:tcPr>
          <w:p w:rsidR="002F1EF3" w:rsidRDefault="001B6ADA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Phong tục tập quán</w:t>
            </w:r>
            <w:r w:rsidR="000D4069">
              <w:rPr>
                <w:rFonts w:ascii="Times New Roman" w:hAnsi="Times New Roman" w:cs="Times New Roman"/>
              </w:rPr>
              <w:t>, văn hóa, ẩm thực…</w:t>
            </w:r>
            <w:r>
              <w:rPr>
                <w:rFonts w:ascii="Times New Roman" w:hAnsi="Times New Roman" w:cs="Times New Roman"/>
              </w:rPr>
              <w:t xml:space="preserve"> của</w:t>
            </w:r>
            <w:r w:rsidR="000D4069">
              <w:rPr>
                <w:rFonts w:ascii="Times New Roman" w:hAnsi="Times New Roman" w:cs="Times New Roman"/>
              </w:rPr>
              <w:t xml:space="preserve"> các </w:t>
            </w:r>
            <w:r>
              <w:rPr>
                <w:rFonts w:ascii="Times New Roman" w:hAnsi="Times New Roman" w:cs="Times New Roman"/>
              </w:rPr>
              <w:t>địa phương du lịch</w:t>
            </w:r>
          </w:p>
        </w:tc>
        <w:tc>
          <w:tcPr>
            <w:tcW w:w="1276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3" w:rsidTr="00B07356">
        <w:tc>
          <w:tcPr>
            <w:tcW w:w="4253" w:type="dxa"/>
          </w:tcPr>
          <w:p w:rsidR="002F1EF3" w:rsidRDefault="001B6ADA" w:rsidP="00EE42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Điều kiện về tài nguyên du lịch </w:t>
            </w:r>
          </w:p>
        </w:tc>
        <w:tc>
          <w:tcPr>
            <w:tcW w:w="1276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2F1EF3" w:rsidRDefault="002F1EF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4FEF" w:rsidRDefault="00AA4FEF" w:rsidP="00AA4FEF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AA4FEF">
        <w:rPr>
          <w:rFonts w:ascii="Times New Roman" w:hAnsi="Times New Roman" w:cs="Times New Roman"/>
          <w:b/>
          <w:i/>
        </w:rPr>
        <w:t xml:space="preserve">Nhóm yếu tố </w:t>
      </w:r>
      <w:r w:rsidR="008143C9">
        <w:rPr>
          <w:rFonts w:ascii="Times New Roman" w:hAnsi="Times New Roman" w:cs="Times New Roman"/>
          <w:b/>
          <w:i/>
        </w:rPr>
        <w:t>bên trong (tổ chức – kỹ thuật)</w:t>
      </w: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992"/>
        <w:gridCol w:w="993"/>
        <w:gridCol w:w="1388"/>
      </w:tblGrid>
      <w:tr w:rsidR="00333004" w:rsidTr="00DE60CC">
        <w:tc>
          <w:tcPr>
            <w:tcW w:w="4253" w:type="dxa"/>
            <w:shd w:val="clear" w:color="auto" w:fill="D9D9D9" w:themeFill="background1" w:themeFillShade="D9"/>
          </w:tcPr>
          <w:p w:rsidR="00EB34C3" w:rsidRPr="008143C9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34C3" w:rsidRPr="00EB34C3" w:rsidRDefault="00EB34C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1</w:t>
            </w:r>
          </w:p>
          <w:p w:rsidR="00EB34C3" w:rsidRPr="00EB34C3" w:rsidRDefault="00EB34C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Ít ảnh hưởng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34C3" w:rsidRPr="00EB34C3" w:rsidRDefault="00EB34C3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34C3" w:rsidRPr="00EB34C3" w:rsidRDefault="00EB34C3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34C3" w:rsidRPr="00EB34C3" w:rsidRDefault="00EB34C3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EB34C3" w:rsidRPr="00EB34C3" w:rsidRDefault="00EB34C3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  <w:p w:rsidR="00EB34C3" w:rsidRPr="00EB34C3" w:rsidRDefault="00EB34C3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Ảnh hưởng rất nhiều</w:t>
            </w:r>
          </w:p>
        </w:tc>
      </w:tr>
      <w:tr w:rsidR="00EB34C3" w:rsidTr="00DE60CC">
        <w:tc>
          <w:tcPr>
            <w:tcW w:w="4253" w:type="dxa"/>
          </w:tcPr>
          <w:p w:rsidR="00EB34C3" w:rsidRDefault="00EB34C3" w:rsidP="00847F8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75DF">
              <w:rPr>
                <w:rFonts w:ascii="Times New Roman" w:hAnsi="Times New Roman" w:cs="Times New Roman"/>
              </w:rPr>
              <w:t>Sự sẵn sàng đón tiếp khách du lịch</w:t>
            </w:r>
          </w:p>
        </w:tc>
        <w:tc>
          <w:tcPr>
            <w:tcW w:w="1276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4C3" w:rsidTr="00DE60CC">
        <w:tc>
          <w:tcPr>
            <w:tcW w:w="4253" w:type="dxa"/>
          </w:tcPr>
          <w:p w:rsidR="00EB34C3" w:rsidRDefault="00B46359" w:rsidP="00B463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hướng dẫn viên và quản trị DN</w:t>
            </w:r>
          </w:p>
        </w:tc>
        <w:tc>
          <w:tcPr>
            <w:tcW w:w="1276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4C3" w:rsidTr="00DE60CC">
        <w:tc>
          <w:tcPr>
            <w:tcW w:w="4253" w:type="dxa"/>
          </w:tcPr>
          <w:p w:rsidR="00EB34C3" w:rsidRDefault="00EB34C3" w:rsidP="00847F8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75DF">
              <w:rPr>
                <w:rFonts w:ascii="Times New Roman" w:hAnsi="Times New Roman" w:cs="Times New Roman"/>
              </w:rPr>
              <w:t>Việc phân bố các hoạt động vui chơi, giải trí</w:t>
            </w:r>
          </w:p>
        </w:tc>
        <w:tc>
          <w:tcPr>
            <w:tcW w:w="1276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4C3" w:rsidTr="00DE60CC">
        <w:tc>
          <w:tcPr>
            <w:tcW w:w="4253" w:type="dxa"/>
          </w:tcPr>
          <w:p w:rsidR="00EB34C3" w:rsidRDefault="00EB34C3" w:rsidP="00847F8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75DF">
              <w:rPr>
                <w:rFonts w:ascii="Times New Roman" w:hAnsi="Times New Roman" w:cs="Times New Roman"/>
              </w:rPr>
              <w:t>Chính sách giá của các công ty du lịch</w:t>
            </w:r>
          </w:p>
        </w:tc>
        <w:tc>
          <w:tcPr>
            <w:tcW w:w="1276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4C3" w:rsidTr="00DE60CC">
        <w:tc>
          <w:tcPr>
            <w:tcW w:w="4253" w:type="dxa"/>
          </w:tcPr>
          <w:p w:rsidR="00EB34C3" w:rsidRDefault="00EB34C3" w:rsidP="00847F8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75DF">
              <w:rPr>
                <w:rFonts w:ascii="Times New Roman" w:hAnsi="Times New Roman" w:cs="Times New Roman"/>
              </w:rPr>
              <w:t>Hoạt động tuyên truyền, quảng cáo</w:t>
            </w:r>
          </w:p>
        </w:tc>
        <w:tc>
          <w:tcPr>
            <w:tcW w:w="1276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34C3" w:rsidRDefault="00EB34C3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EF3" w:rsidRPr="002F1EF3" w:rsidRDefault="002F1EF3" w:rsidP="002F1EF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14FB7" w:rsidRPr="00D14FB7" w:rsidRDefault="00D14FB7" w:rsidP="00D14FB7">
      <w:pPr>
        <w:pStyle w:val="ListParagraph"/>
        <w:numPr>
          <w:ilvl w:val="0"/>
          <w:numId w:val="1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Đánh giá của Quý Doanh nghiệp về ảnh hưởng của các yếu tố sau đến uy tín của mộ</w:t>
      </w:r>
      <w:r w:rsidR="00664224">
        <w:rPr>
          <w:rFonts w:ascii="Times New Roman" w:hAnsi="Times New Roman" w:cs="Times New Roman"/>
          <w:b/>
        </w:rPr>
        <w:t xml:space="preserve">t công ty </w:t>
      </w:r>
      <w:r>
        <w:rPr>
          <w:rFonts w:ascii="Times New Roman" w:hAnsi="Times New Roman" w:cs="Times New Roman"/>
          <w:b/>
        </w:rPr>
        <w:t>du lịch</w:t>
      </w:r>
      <w:r w:rsidR="00664224">
        <w:rPr>
          <w:rFonts w:ascii="Times New Roman" w:hAnsi="Times New Roman" w:cs="Times New Roman"/>
          <w:b/>
        </w:rPr>
        <w:t>, lữ hành</w:t>
      </w:r>
      <w:r>
        <w:rPr>
          <w:rFonts w:ascii="Times New Roman" w:hAnsi="Times New Roman" w:cs="Times New Roman"/>
          <w:b/>
        </w:rPr>
        <w:t xml:space="preserve">? </w:t>
      </w:r>
      <w:r w:rsidRPr="00D14FB7">
        <w:rPr>
          <w:rFonts w:ascii="Times New Roman" w:hAnsi="Times New Roman" w:cs="Times New Roman"/>
          <w:b/>
          <w:i/>
        </w:rPr>
        <w:t>(Đánh giá theo cấp độ ảnh hưởng tăng dần từ 1 đến 5)</w:t>
      </w:r>
    </w:p>
    <w:tbl>
      <w:tblPr>
        <w:tblStyle w:val="TableGrid"/>
        <w:tblW w:w="9782" w:type="dxa"/>
        <w:tblInd w:w="-147" w:type="dxa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992"/>
        <w:gridCol w:w="993"/>
        <w:gridCol w:w="1276"/>
      </w:tblGrid>
      <w:tr w:rsidR="00D14FB7" w:rsidTr="00847F85">
        <w:tc>
          <w:tcPr>
            <w:tcW w:w="4253" w:type="dxa"/>
            <w:shd w:val="clear" w:color="auto" w:fill="D9D9D9" w:themeFill="background1" w:themeFillShade="D9"/>
          </w:tcPr>
          <w:p w:rsidR="00D14FB7" w:rsidRPr="008143C9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14FB7" w:rsidRPr="00EB34C3" w:rsidRDefault="00D14FB7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1</w:t>
            </w:r>
          </w:p>
          <w:p w:rsidR="00D14FB7" w:rsidRPr="00EB34C3" w:rsidRDefault="00D14FB7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Ít ảnh hưởng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4FB7" w:rsidRPr="00EB34C3" w:rsidRDefault="00D14FB7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4FB7" w:rsidRPr="00EB34C3" w:rsidRDefault="00D14FB7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4FB7" w:rsidRPr="00EB34C3" w:rsidRDefault="00D14FB7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4FB7" w:rsidRPr="00EB34C3" w:rsidRDefault="00D14FB7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  <w:p w:rsidR="00D14FB7" w:rsidRPr="00EB34C3" w:rsidRDefault="00D14FB7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B34C3">
              <w:rPr>
                <w:rFonts w:ascii="Times New Roman" w:hAnsi="Times New Roman" w:cs="Times New Roman"/>
                <w:b/>
                <w:lang w:val="fr-FR"/>
              </w:rPr>
              <w:t>Ảnh hưởng rất nhiều</w:t>
            </w: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Tiềm lực tài chính của công ty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hoạt động kinh doanh trong những năm gần đây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sản phẩm, dịch vụ công ty cung cấp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tập trung vào R&amp;D (Nghiên cứu &amp; Phát triển) nhằm cho ra đời các sản phẩm mới hoặc nâng cấp chất lượng dịch vụ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môi trường làm việc chuyên nghiệp, chế độ đào tạo, đãi ngộ cho nhân viên tốt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Lãnh đạo của công ty có hình ảnh tốt, tích cực trên truyền thông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847F85">
        <w:tc>
          <w:tcPr>
            <w:tcW w:w="4253" w:type="dxa"/>
          </w:tcPr>
          <w:p w:rsidR="00D14FB7" w:rsidRDefault="00D14FB7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thực hiện tốt, đầy đủ trách nhiệm với xã hội, cộng đồng</w:t>
            </w: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96" w:rsidTr="00847F85">
        <w:tc>
          <w:tcPr>
            <w:tcW w:w="4253" w:type="dxa"/>
          </w:tcPr>
          <w:p w:rsidR="00096196" w:rsidRDefault="00926ED6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năm kinh nghiệm hoạt động của công ty</w:t>
            </w: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96" w:rsidTr="00847F85">
        <w:tc>
          <w:tcPr>
            <w:tcW w:w="4253" w:type="dxa"/>
          </w:tcPr>
          <w:p w:rsidR="00096196" w:rsidRDefault="00926ED6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 vụ chăm sóc khách hàng tốt</w:t>
            </w: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96" w:rsidTr="00847F85">
        <w:tc>
          <w:tcPr>
            <w:tcW w:w="4253" w:type="dxa"/>
          </w:tcPr>
          <w:p w:rsidR="00096196" w:rsidRDefault="00926ED6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nhiều thành tích, chứng chỉ của các tổ chức uy tín</w:t>
            </w: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196" w:rsidRDefault="0009619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ED6" w:rsidTr="00847F85">
        <w:tc>
          <w:tcPr>
            <w:tcW w:w="4253" w:type="dxa"/>
          </w:tcPr>
          <w:p w:rsidR="00926ED6" w:rsidRDefault="00926ED6" w:rsidP="004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được nhiều người đánh giá, có thương hiệu</w:t>
            </w:r>
          </w:p>
        </w:tc>
        <w:tc>
          <w:tcPr>
            <w:tcW w:w="1276" w:type="dxa"/>
          </w:tcPr>
          <w:p w:rsidR="00926ED6" w:rsidRDefault="00926ED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D6" w:rsidRDefault="00926ED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ED6" w:rsidRDefault="00926ED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6ED6" w:rsidRDefault="00926ED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ED6" w:rsidRDefault="00926ED6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FB7" w:rsidRDefault="00D14FB7" w:rsidP="00D14FB7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/>
        </w:rPr>
      </w:pPr>
    </w:p>
    <w:p w:rsidR="00DD1875" w:rsidRDefault="00DD1875" w:rsidP="00BA286E">
      <w:pPr>
        <w:pStyle w:val="ListParagraph"/>
        <w:numPr>
          <w:ilvl w:val="0"/>
          <w:numId w:val="1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A4FEF">
        <w:rPr>
          <w:rFonts w:ascii="Times New Roman" w:hAnsi="Times New Roman" w:cs="Times New Roman"/>
          <w:b/>
        </w:rPr>
        <w:t>Đánh giá của Quý Doanh nghiệp về hoạt động và mức độ triển khai của các hoạt động dưới đây tại doanh nghiệp ?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1134"/>
        <w:gridCol w:w="1089"/>
        <w:gridCol w:w="1089"/>
        <w:gridCol w:w="1082"/>
        <w:gridCol w:w="1134"/>
      </w:tblGrid>
      <w:tr w:rsidR="00D14FB7" w:rsidTr="00C6439A">
        <w:tc>
          <w:tcPr>
            <w:tcW w:w="4253" w:type="dxa"/>
            <w:shd w:val="clear" w:color="auto" w:fill="D9D9D9" w:themeFill="background1" w:themeFillShade="D9"/>
          </w:tcPr>
          <w:p w:rsidR="00D14FB7" w:rsidRPr="00AA4FEF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14FB7" w:rsidRPr="00402443" w:rsidRDefault="00D14FB7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Rất hạn chế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D14FB7" w:rsidRPr="00402443" w:rsidRDefault="00D14FB7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Hạn chế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D14FB7" w:rsidRPr="00402443" w:rsidRDefault="00D14FB7" w:rsidP="00847F8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Vừa phải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D14FB7" w:rsidRPr="00402443" w:rsidRDefault="00D14FB7" w:rsidP="00847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Chú trọng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4FB7" w:rsidRPr="00402443" w:rsidRDefault="00D14FB7" w:rsidP="00847F85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Rất chú trọng</w:t>
            </w: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Xác định rõ điểm mạnh, điểm yếu, cơ hội, thách thức trong tiến trình hội nhập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Xác định rõ thị trường và phân khúc thị trường mục tiêu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kết chặt chẽ với các cơ quan trong ngành du lịch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Nghiên cứu thị trường, phân tích doanh nghiệp cạnh tranh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Xây dựng các chiến lược, kế hoạch phát triển thương hiệu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trị, xây dựng, đánh giá kết quả định vị thương hiệu doanh nghiệp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FB7" w:rsidTr="00C6439A">
        <w:tc>
          <w:tcPr>
            <w:tcW w:w="4253" w:type="dxa"/>
          </w:tcPr>
          <w:p w:rsidR="00D14FB7" w:rsidRDefault="00D14FB7" w:rsidP="00C643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Đầu tư vào công nghệ, xây dựng website thương mại điện tử </w:t>
            </w: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FB7" w:rsidRDefault="00D14FB7" w:rsidP="00847F8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ABD" w:rsidRDefault="00740ABD" w:rsidP="001E764D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/>
        </w:rPr>
      </w:pPr>
    </w:p>
    <w:p w:rsidR="00775C82" w:rsidRDefault="00775C82" w:rsidP="00BA286E">
      <w:pPr>
        <w:pStyle w:val="ListParagraph"/>
        <w:numPr>
          <w:ilvl w:val="0"/>
          <w:numId w:val="18"/>
        </w:numPr>
        <w:spacing w:before="240"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 Quý D</w:t>
      </w:r>
      <w:r w:rsidR="00C6439A">
        <w:rPr>
          <w:rFonts w:ascii="Times New Roman" w:hAnsi="Times New Roman" w:cs="Times New Roman"/>
          <w:b/>
        </w:rPr>
        <w:t>oanh nghiệp</w:t>
      </w:r>
      <w:r>
        <w:rPr>
          <w:rFonts w:ascii="Times New Roman" w:hAnsi="Times New Roman" w:cs="Times New Roman"/>
          <w:b/>
        </w:rPr>
        <w:t xml:space="preserve">, </w:t>
      </w:r>
      <w:r w:rsidR="00BD0726">
        <w:rPr>
          <w:rFonts w:ascii="Times New Roman" w:hAnsi="Times New Roman" w:cs="Times New Roman"/>
          <w:b/>
        </w:rPr>
        <w:t xml:space="preserve">đâu là những </w:t>
      </w:r>
      <w:r>
        <w:rPr>
          <w:rFonts w:ascii="Times New Roman" w:hAnsi="Times New Roman" w:cs="Times New Roman"/>
          <w:b/>
        </w:rPr>
        <w:t>hạn chế, khó khăn lớn nhất của ngành du lịch</w:t>
      </w:r>
      <w:r w:rsidR="00E25127">
        <w:rPr>
          <w:rFonts w:ascii="Times New Roman" w:hAnsi="Times New Roman" w:cs="Times New Roman"/>
          <w:b/>
        </w:rPr>
        <w:t>, lữ hành</w:t>
      </w:r>
      <w:r>
        <w:rPr>
          <w:rFonts w:ascii="Times New Roman" w:hAnsi="Times New Roman" w:cs="Times New Roman"/>
          <w:b/>
        </w:rPr>
        <w:t xml:space="preserve"> hiện nay tại Việt Nam là gì?</w:t>
      </w:r>
      <w:r w:rsidR="00E02EEA">
        <w:rPr>
          <w:rFonts w:ascii="Times New Roman" w:hAnsi="Times New Roman" w:cs="Times New Roman"/>
          <w:b/>
        </w:rPr>
        <w:t xml:space="preserve"> </w:t>
      </w:r>
      <w:r w:rsidR="00E02EEA" w:rsidRPr="00C6439A">
        <w:rPr>
          <w:rFonts w:ascii="Times New Roman" w:hAnsi="Times New Roman" w:cs="Times New Roman"/>
          <w:b/>
          <w:i/>
        </w:rPr>
        <w:t>(Tối đa 3 lựa chọn)</w:t>
      </w:r>
    </w:p>
    <w:tbl>
      <w:tblPr>
        <w:tblStyle w:val="TableGrid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079"/>
      </w:tblGrid>
      <w:tr w:rsidR="00CD7DFD" w:rsidRPr="00C20322" w:rsidTr="00B07356">
        <w:tc>
          <w:tcPr>
            <w:tcW w:w="851" w:type="dxa"/>
          </w:tcPr>
          <w:p w:rsidR="00CD7DFD" w:rsidRPr="00C20322" w:rsidRDefault="00CD7DF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CD7DFD" w:rsidRPr="00C20322" w:rsidRDefault="00CD7DFD" w:rsidP="00493EB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khai thác tài nguyên du lịch chưa tương xứng với tiềm năng sẵn có</w:t>
            </w:r>
          </w:p>
        </w:tc>
      </w:tr>
      <w:tr w:rsidR="005D4B19" w:rsidRPr="00C20322" w:rsidTr="00B07356">
        <w:tc>
          <w:tcPr>
            <w:tcW w:w="851" w:type="dxa"/>
          </w:tcPr>
          <w:p w:rsidR="005D4B19" w:rsidRPr="00C20322" w:rsidRDefault="00032468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5D4B19" w:rsidRDefault="005D4B19" w:rsidP="00445246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Giao thông đi lạ</w:t>
            </w:r>
            <w:r w:rsidR="00032468">
              <w:rPr>
                <w:rFonts w:ascii="Times New Roman" w:hAnsi="Times New Roman" w:cs="Times New Roman"/>
              </w:rPr>
              <w:t xml:space="preserve">i </w:t>
            </w:r>
            <w:r w:rsidR="00125215">
              <w:rPr>
                <w:rFonts w:ascii="Times New Roman" w:hAnsi="Times New Roman" w:cs="Times New Roman"/>
              </w:rPr>
              <w:t xml:space="preserve">đến các điểm du lịch </w:t>
            </w:r>
            <w:r w:rsidR="00032468">
              <w:rPr>
                <w:rFonts w:ascii="Times New Roman" w:hAnsi="Times New Roman" w:cs="Times New Roman"/>
              </w:rPr>
              <w:t>chưa thuận tiện</w:t>
            </w:r>
          </w:p>
        </w:tc>
      </w:tr>
      <w:tr w:rsidR="00CD7DFD" w:rsidRPr="00C20322" w:rsidTr="00B07356">
        <w:tc>
          <w:tcPr>
            <w:tcW w:w="851" w:type="dxa"/>
          </w:tcPr>
          <w:p w:rsidR="00CD7DFD" w:rsidRPr="00C20322" w:rsidRDefault="00CD7DF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CD7DFD" w:rsidRPr="00C20322" w:rsidRDefault="00CD7DFD" w:rsidP="00EA33BB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 sở hạ tầng và vật chất kỹ thuật du lịch nghèo nàn, thiếu đồng bộ</w:t>
            </w:r>
          </w:p>
        </w:tc>
      </w:tr>
      <w:tr w:rsidR="00CD7DFD" w:rsidRPr="00C20322" w:rsidTr="00B07356">
        <w:tc>
          <w:tcPr>
            <w:tcW w:w="851" w:type="dxa"/>
          </w:tcPr>
          <w:p w:rsidR="00CD7DFD" w:rsidRPr="00C20322" w:rsidRDefault="00CD7DF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CD7DFD" w:rsidRDefault="00CD7DFD" w:rsidP="00445246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Nguồn nhân lực được đào tạo bài bản còn thấp, thiếu tính chuyên nghiệp</w:t>
            </w:r>
          </w:p>
        </w:tc>
      </w:tr>
      <w:tr w:rsidR="00CD7DFD" w:rsidRPr="00C20322" w:rsidTr="00B07356">
        <w:tc>
          <w:tcPr>
            <w:tcW w:w="851" w:type="dxa"/>
          </w:tcPr>
          <w:p w:rsidR="00CD7DFD" w:rsidRPr="00C20322" w:rsidRDefault="00CD7DF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CD7DFD" w:rsidRPr="00C20322" w:rsidRDefault="00CD7DFD" w:rsidP="00012944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D7DFD">
              <w:rPr>
                <w:rFonts w:ascii="Times New Roman" w:hAnsi="Times New Roman" w:cs="Times New Roman"/>
              </w:rPr>
              <w:t>ạn chế trong nghiên cứu thị trường du lị</w:t>
            </w:r>
            <w:r w:rsidR="00012944">
              <w:rPr>
                <w:rFonts w:ascii="Times New Roman" w:hAnsi="Times New Roman" w:cs="Times New Roman"/>
              </w:rPr>
              <w:t>ch</w:t>
            </w:r>
          </w:p>
        </w:tc>
      </w:tr>
      <w:tr w:rsidR="00CD7DFD" w:rsidRPr="00C20322" w:rsidTr="00B07356">
        <w:tc>
          <w:tcPr>
            <w:tcW w:w="851" w:type="dxa"/>
          </w:tcPr>
          <w:p w:rsidR="00CD7DFD" w:rsidRPr="00C20322" w:rsidRDefault="00CD7DF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CD7DFD" w:rsidRDefault="00CD7DFD" w:rsidP="00CD7DFD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D7DFD">
              <w:rPr>
                <w:rFonts w:ascii="Times New Roman" w:hAnsi="Times New Roman" w:cs="Times New Roman"/>
              </w:rPr>
              <w:t>guồn lực về vốn và công nghệ của du lịch còn rất hạn chế</w:t>
            </w:r>
          </w:p>
        </w:tc>
      </w:tr>
      <w:tr w:rsidR="00125215" w:rsidRPr="00C20322" w:rsidTr="00B07356">
        <w:tc>
          <w:tcPr>
            <w:tcW w:w="851" w:type="dxa"/>
          </w:tcPr>
          <w:p w:rsidR="00125215" w:rsidRPr="00C20322" w:rsidRDefault="00125215" w:rsidP="0012521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5215" w:rsidRDefault="00CC53A4" w:rsidP="0012521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Thiếu tính liên kết trong chuỗi cung ứng du lịch </w:t>
            </w:r>
          </w:p>
        </w:tc>
      </w:tr>
      <w:tr w:rsidR="00125215" w:rsidRPr="00C20322" w:rsidTr="00B07356">
        <w:tc>
          <w:tcPr>
            <w:tcW w:w="851" w:type="dxa"/>
          </w:tcPr>
          <w:p w:rsidR="00125215" w:rsidRPr="00C20322" w:rsidRDefault="00125215" w:rsidP="0012521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5215" w:rsidRDefault="0018070F" w:rsidP="003B6EF1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Năng lực c</w:t>
            </w:r>
            <w:r w:rsidR="00125215">
              <w:rPr>
                <w:rFonts w:ascii="Times New Roman" w:hAnsi="Times New Roman" w:cs="Times New Roman"/>
              </w:rPr>
              <w:t xml:space="preserve">ạnh tranh </w:t>
            </w:r>
            <w:r>
              <w:rPr>
                <w:rFonts w:ascii="Times New Roman" w:hAnsi="Times New Roman" w:cs="Times New Roman"/>
              </w:rPr>
              <w:t>của doanh nghiệp lữ hành Việt Nam còn yếu kém</w:t>
            </w:r>
          </w:p>
        </w:tc>
      </w:tr>
      <w:tr w:rsidR="00125215" w:rsidRPr="00C20322" w:rsidTr="00B07356">
        <w:tc>
          <w:tcPr>
            <w:tcW w:w="851" w:type="dxa"/>
          </w:tcPr>
          <w:p w:rsidR="00125215" w:rsidRPr="00C20322" w:rsidRDefault="00125215" w:rsidP="0012521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5215" w:rsidRDefault="0018070F" w:rsidP="00CF74E3">
            <w:pPr>
              <w:spacing w:after="0" w:line="360" w:lineRule="auto"/>
              <w:ind w:left="15"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sản phẩm dịch vụ và chương trình quảng bá du lịch chưa có nhiều đột phá, nổi bật</w:t>
            </w:r>
          </w:p>
        </w:tc>
      </w:tr>
      <w:tr w:rsidR="00125215" w:rsidRPr="00C20322" w:rsidTr="00B07356">
        <w:tc>
          <w:tcPr>
            <w:tcW w:w="851" w:type="dxa"/>
          </w:tcPr>
          <w:p w:rsidR="00125215" w:rsidRPr="00C20322" w:rsidRDefault="00125215" w:rsidP="0012521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5215" w:rsidRDefault="00125215" w:rsidP="0012521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quy định, chính sách, hệ thống văn bản thiếu đồng bộ, chưa huy động được nguồn lực phát triển du lịch</w:t>
            </w:r>
          </w:p>
        </w:tc>
      </w:tr>
      <w:tr w:rsidR="00125215" w:rsidRPr="00C20322" w:rsidTr="00B07356">
        <w:tc>
          <w:tcPr>
            <w:tcW w:w="851" w:type="dxa"/>
          </w:tcPr>
          <w:p w:rsidR="00125215" w:rsidRPr="00C20322" w:rsidRDefault="00125215" w:rsidP="00125215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5215" w:rsidRDefault="00125215" w:rsidP="00125215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775C82" w:rsidRDefault="005D4B19" w:rsidP="00775C82">
      <w:pPr>
        <w:pStyle w:val="ListParagraph"/>
        <w:numPr>
          <w:ilvl w:val="0"/>
          <w:numId w:val="18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Đâu là những c</w:t>
      </w:r>
      <w:r w:rsidR="00775C82">
        <w:rPr>
          <w:rFonts w:ascii="Times New Roman" w:hAnsi="Times New Roman" w:cs="Times New Roman"/>
          <w:b/>
        </w:rPr>
        <w:t>hiến lược, dự định</w:t>
      </w:r>
      <w:r w:rsidR="00AE122C">
        <w:rPr>
          <w:rFonts w:ascii="Times New Roman" w:hAnsi="Times New Roman" w:cs="Times New Roman"/>
          <w:b/>
        </w:rPr>
        <w:t xml:space="preserve"> ưu tiên nhất</w:t>
      </w:r>
      <w:r w:rsidR="00775C82">
        <w:rPr>
          <w:rFonts w:ascii="Times New Roman" w:hAnsi="Times New Roman" w:cs="Times New Roman"/>
          <w:b/>
        </w:rPr>
        <w:t xml:space="preserve"> của Quý Doanh nghiệp trong </w:t>
      </w:r>
      <w:r w:rsidR="00F76561">
        <w:rPr>
          <w:rFonts w:ascii="Times New Roman" w:hAnsi="Times New Roman" w:cs="Times New Roman"/>
          <w:b/>
        </w:rPr>
        <w:t xml:space="preserve">năm </w:t>
      </w:r>
      <w:r w:rsidR="00775C82">
        <w:rPr>
          <w:rFonts w:ascii="Times New Roman" w:hAnsi="Times New Roman" w:cs="Times New Roman"/>
          <w:b/>
        </w:rPr>
        <w:t>20</w:t>
      </w:r>
      <w:r w:rsidR="00034E1B">
        <w:rPr>
          <w:rFonts w:ascii="Times New Roman" w:hAnsi="Times New Roman" w:cs="Times New Roman"/>
          <w:b/>
        </w:rPr>
        <w:t>20</w:t>
      </w:r>
      <w:r w:rsidR="00775C82">
        <w:rPr>
          <w:rFonts w:ascii="Times New Roman" w:hAnsi="Times New Roman" w:cs="Times New Roman"/>
          <w:b/>
        </w:rPr>
        <w:t>?</w:t>
      </w:r>
      <w:r w:rsidR="00AE122C" w:rsidRPr="00AE122C">
        <w:rPr>
          <w:rFonts w:ascii="Times New Roman" w:hAnsi="Times New Roman" w:cs="Times New Roman"/>
          <w:b/>
        </w:rPr>
        <w:t xml:space="preserve"> </w:t>
      </w:r>
      <w:r w:rsidR="00AE122C" w:rsidRPr="00C6439A">
        <w:rPr>
          <w:rFonts w:ascii="Times New Roman" w:hAnsi="Times New Roman" w:cs="Times New Roman"/>
          <w:b/>
          <w:i/>
        </w:rPr>
        <w:t>(Tối đa 3 lựa chọn)</w:t>
      </w:r>
    </w:p>
    <w:tbl>
      <w:tblPr>
        <w:tblStyle w:val="TableGrid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1E764D" w:rsidRPr="00C20322" w:rsidTr="00B07356">
        <w:tc>
          <w:tcPr>
            <w:tcW w:w="851" w:type="dxa"/>
          </w:tcPr>
          <w:p w:rsidR="001E764D" w:rsidRPr="00C20322" w:rsidRDefault="001E764D" w:rsidP="0044524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1E764D" w:rsidRPr="00C20322" w:rsidRDefault="00CC53A4" w:rsidP="000853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Nghiên cứu thị trường và xác định những phân khúc thị trường phù hợp với công ty</w:t>
            </w:r>
          </w:p>
        </w:tc>
      </w:tr>
      <w:tr w:rsidR="00ED4DBC" w:rsidRPr="00C20322" w:rsidTr="00B07356">
        <w:tc>
          <w:tcPr>
            <w:tcW w:w="85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ED4DBC" w:rsidRPr="00C20322" w:rsidRDefault="0028248B" w:rsidP="00957E6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Nâng cao</w:t>
            </w:r>
            <w:r w:rsidR="00ED4DBC">
              <w:rPr>
                <w:rFonts w:ascii="Times New Roman" w:hAnsi="Times New Roman" w:cs="Times New Roman"/>
              </w:rPr>
              <w:t xml:space="preserve"> chất lượng dịch vụ du lịch, lựa chọn sản phẩm phù hợp với nhu cầu</w:t>
            </w:r>
            <w:r w:rsidR="0045784F">
              <w:rPr>
                <w:rFonts w:ascii="Times New Roman" w:hAnsi="Times New Roman" w:cs="Times New Roman"/>
              </w:rPr>
              <w:t>, lịch trình</w:t>
            </w:r>
            <w:r w:rsidR="00ED4DBC">
              <w:rPr>
                <w:rFonts w:ascii="Times New Roman" w:hAnsi="Times New Roman" w:cs="Times New Roman"/>
              </w:rPr>
              <w:t xml:space="preserve"> và chi phí của khách du lị</w:t>
            </w:r>
            <w:r w:rsidR="00EA33BB">
              <w:rPr>
                <w:rFonts w:ascii="Times New Roman" w:hAnsi="Times New Roman" w:cs="Times New Roman"/>
              </w:rPr>
              <w:t>ch:</w:t>
            </w:r>
            <w:r w:rsidR="00ED4DBC">
              <w:rPr>
                <w:rFonts w:ascii="Times New Roman" w:hAnsi="Times New Roman" w:cs="Times New Roman"/>
              </w:rPr>
              <w:t xml:space="preserve"> </w:t>
            </w:r>
            <w:r w:rsidR="00957E6B">
              <w:rPr>
                <w:rFonts w:ascii="Times New Roman" w:hAnsi="Times New Roman" w:cs="Times New Roman"/>
              </w:rPr>
              <w:t>loại</w:t>
            </w:r>
            <w:r w:rsidR="00C6439A">
              <w:rPr>
                <w:rFonts w:ascii="Times New Roman" w:hAnsi="Times New Roman" w:cs="Times New Roman"/>
              </w:rPr>
              <w:t xml:space="preserve"> </w:t>
            </w:r>
            <w:r w:rsidR="00ED4DBC">
              <w:rPr>
                <w:rFonts w:ascii="Times New Roman" w:hAnsi="Times New Roman" w:cs="Times New Roman"/>
              </w:rPr>
              <w:t>khách sạn, thực phẩm an toàn</w:t>
            </w:r>
            <w:r w:rsidR="00957E6B">
              <w:rPr>
                <w:rFonts w:ascii="Times New Roman" w:hAnsi="Times New Roman" w:cs="Times New Roman"/>
              </w:rPr>
              <w:t>, hình thức đi lại</w:t>
            </w:r>
            <w:r w:rsidR="00ED4DBC">
              <w:rPr>
                <w:rFonts w:ascii="Times New Roman" w:hAnsi="Times New Roman" w:cs="Times New Roman"/>
              </w:rPr>
              <w:t>…</w:t>
            </w:r>
          </w:p>
        </w:tc>
      </w:tr>
      <w:tr w:rsidR="00ED4DBC" w:rsidRPr="00C20322" w:rsidTr="00B07356">
        <w:tc>
          <w:tcPr>
            <w:tcW w:w="85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lastRenderedPageBreak/>
              <w:sym w:font="Wingdings" w:char="F0A8"/>
            </w:r>
          </w:p>
        </w:tc>
        <w:tc>
          <w:tcPr>
            <w:tcW w:w="8221" w:type="dxa"/>
          </w:tcPr>
          <w:p w:rsidR="00ED4DBC" w:rsidRDefault="0028248B" w:rsidP="003B6EF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Tìm kiếm cơ hội</w:t>
            </w:r>
            <w:r w:rsidR="00ED4DBC">
              <w:rPr>
                <w:rFonts w:ascii="Times New Roman" w:hAnsi="Times New Roman" w:cs="Times New Roman"/>
              </w:rPr>
              <w:t xml:space="preserve"> đầu tư, </w:t>
            </w:r>
            <w:r>
              <w:rPr>
                <w:rFonts w:ascii="Times New Roman" w:hAnsi="Times New Roman" w:cs="Times New Roman"/>
              </w:rPr>
              <w:t>mở rộng thị trường, tăng cường hợp tác kinh doanh</w:t>
            </w:r>
            <w:r w:rsidR="001209BF">
              <w:rPr>
                <w:rFonts w:ascii="Times New Roman" w:hAnsi="Times New Roman" w:cs="Times New Roman"/>
              </w:rPr>
              <w:t xml:space="preserve"> với doanh nghiệp uy tín, có tiềm lực</w:t>
            </w:r>
          </w:p>
        </w:tc>
      </w:tr>
      <w:tr w:rsidR="00ED4DBC" w:rsidRPr="00C20322" w:rsidTr="00B07356">
        <w:tc>
          <w:tcPr>
            <w:tcW w:w="85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ED4DBC" w:rsidRPr="00C20322" w:rsidRDefault="00ED4DBC" w:rsidP="003B6EF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Xây dựng chiến lược giá </w:t>
            </w:r>
            <w:r w:rsidR="0028248B">
              <w:rPr>
                <w:rFonts w:ascii="Times New Roman" w:hAnsi="Times New Roman" w:cs="Times New Roman"/>
              </w:rPr>
              <w:t>linh hoạt, phù hợp với nhu cầu thị trường</w:t>
            </w:r>
          </w:p>
        </w:tc>
      </w:tr>
      <w:tr w:rsidR="00ED4DBC" w:rsidRPr="00C20322" w:rsidTr="00B07356">
        <w:tc>
          <w:tcPr>
            <w:tcW w:w="85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ED4DBC" w:rsidRDefault="0028248B" w:rsidP="00ED4DB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Đa dạng hóa các hoạt động quảng bá, xúc tiến trên các kênh truyền thông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1209BF" w:rsidDel="0028248B" w:rsidRDefault="001209BF" w:rsidP="00ED4DB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Nâng cao trình độ chuyên môn nghiệp vụ của đội ngũ nhân sự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1209BF" w:rsidDel="0028248B" w:rsidRDefault="001209BF" w:rsidP="00ED4DB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Đẩy mạnh nghiên cứu và ứng dụng khoa học công nghệ vào hoạt động kinh doanh 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1209BF" w:rsidRDefault="001209BF" w:rsidP="00ED4DB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Tăng cường công tác quản trị, hạ thấp chi phí trong doanh nghiệp </w:t>
            </w:r>
          </w:p>
        </w:tc>
      </w:tr>
      <w:tr w:rsidR="00ED4DBC" w:rsidRPr="00C20322" w:rsidTr="00B07356">
        <w:tc>
          <w:tcPr>
            <w:tcW w:w="85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1" w:type="dxa"/>
          </w:tcPr>
          <w:p w:rsidR="00ED4DBC" w:rsidRPr="00C20322" w:rsidRDefault="00ED4DBC" w:rsidP="00ED4DBC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5D30A4" w:rsidRPr="00775C82" w:rsidRDefault="00775C82" w:rsidP="00775C82">
      <w:pPr>
        <w:pStyle w:val="ListParagraph"/>
        <w:numPr>
          <w:ilvl w:val="0"/>
          <w:numId w:val="18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 Quý Doanh nghiệp, để hỗ trợ tốt nhất cho ngành du lịch</w:t>
      </w:r>
      <w:r w:rsidR="00E25127">
        <w:rPr>
          <w:rFonts w:ascii="Times New Roman" w:hAnsi="Times New Roman" w:cs="Times New Roman"/>
          <w:b/>
        </w:rPr>
        <w:t>, lữ hành</w:t>
      </w:r>
      <w:r>
        <w:rPr>
          <w:rFonts w:ascii="Times New Roman" w:hAnsi="Times New Roman" w:cs="Times New Roman"/>
          <w:b/>
        </w:rPr>
        <w:t xml:space="preserve">, Chính phủ nên </w:t>
      </w:r>
      <w:r w:rsidR="00032468">
        <w:rPr>
          <w:rFonts w:ascii="Times New Roman" w:hAnsi="Times New Roman" w:cs="Times New Roman"/>
          <w:b/>
        </w:rPr>
        <w:t xml:space="preserve">ưu tiên </w:t>
      </w:r>
      <w:r>
        <w:rPr>
          <w:rFonts w:ascii="Times New Roman" w:hAnsi="Times New Roman" w:cs="Times New Roman"/>
          <w:b/>
        </w:rPr>
        <w:t>chú trọng đến các biện pháp nào trong thời gian tới đây?</w:t>
      </w:r>
      <w:r w:rsidR="00032468">
        <w:rPr>
          <w:rFonts w:ascii="Times New Roman" w:hAnsi="Times New Roman" w:cs="Times New Roman"/>
          <w:b/>
        </w:rPr>
        <w:t xml:space="preserve"> </w:t>
      </w:r>
      <w:r w:rsidR="00032468" w:rsidRPr="00C6439A">
        <w:rPr>
          <w:rFonts w:ascii="Times New Roman" w:hAnsi="Times New Roman" w:cs="Times New Roman"/>
          <w:b/>
          <w:i/>
        </w:rPr>
        <w:t>(Tối đa 3 lựa chọn)</w:t>
      </w:r>
    </w:p>
    <w:tbl>
      <w:tblPr>
        <w:tblStyle w:val="TableGrid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079"/>
      </w:tblGrid>
      <w:tr w:rsidR="005D30A4" w:rsidRPr="00C20322" w:rsidTr="00B07356">
        <w:tc>
          <w:tcPr>
            <w:tcW w:w="851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Ổn định kinh tế vĩ mô, nâng cao mức sống cho người dân</w:t>
            </w:r>
          </w:p>
        </w:tc>
      </w:tr>
      <w:tr w:rsidR="005D30A4" w:rsidRPr="00C20322" w:rsidTr="00B07356">
        <w:tc>
          <w:tcPr>
            <w:tcW w:w="851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5D30A4" w:rsidRDefault="0055476D" w:rsidP="00BA286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 w:rsidRPr="00251F0D">
              <w:rPr>
                <w:rFonts w:ascii="Times New Roman" w:hAnsi="Times New Roman" w:cs="Times New Roman"/>
              </w:rPr>
              <w:t xml:space="preserve">Tập trung vào việc hoàn thiện thể chế, </w:t>
            </w:r>
            <w:r w:rsidR="003B6EF1">
              <w:rPr>
                <w:rFonts w:ascii="Times New Roman" w:hAnsi="Times New Roman" w:cs="Times New Roman"/>
              </w:rPr>
              <w:t xml:space="preserve"> ban hành </w:t>
            </w:r>
            <w:r w:rsidRPr="00251F0D">
              <w:rPr>
                <w:rFonts w:ascii="Times New Roman" w:hAnsi="Times New Roman" w:cs="Times New Roman"/>
              </w:rPr>
              <w:t xml:space="preserve">chính sách </w:t>
            </w:r>
            <w:r w:rsidR="003B6EF1">
              <w:rPr>
                <w:rFonts w:ascii="Times New Roman" w:hAnsi="Times New Roman" w:cs="Times New Roman"/>
              </w:rPr>
              <w:t xml:space="preserve">ưu đãi, hỗ trợ </w:t>
            </w:r>
            <w:r w:rsidRPr="00251F0D">
              <w:rPr>
                <w:rFonts w:ascii="Times New Roman" w:hAnsi="Times New Roman" w:cs="Times New Roman"/>
              </w:rPr>
              <w:t>ngành du lịch</w:t>
            </w:r>
          </w:p>
        </w:tc>
      </w:tr>
      <w:tr w:rsidR="005D30A4" w:rsidRPr="00C20322" w:rsidTr="00B07356">
        <w:tc>
          <w:tcPr>
            <w:tcW w:w="851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D1BF2" w:rsidRPr="00C20322" w:rsidRDefault="0055476D" w:rsidP="00BA286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 w:rsidRPr="00251F0D">
              <w:rPr>
                <w:rFonts w:ascii="Times New Roman" w:hAnsi="Times New Roman" w:cs="Times New Roman"/>
              </w:rPr>
              <w:t>Đầu tư phát triển kết cấu hạ tầng</w:t>
            </w:r>
            <w:r w:rsidR="001209BF">
              <w:rPr>
                <w:rFonts w:ascii="Times New Roman" w:hAnsi="Times New Roman" w:cs="Times New Roman"/>
              </w:rPr>
              <w:t xml:space="preserve"> đến các điểm du lịch</w:t>
            </w:r>
            <w:r w:rsidRPr="00251F0D">
              <w:rPr>
                <w:rFonts w:ascii="Times New Roman" w:hAnsi="Times New Roman" w:cs="Times New Roman"/>
              </w:rPr>
              <w:t>, cơ sở vật chất cao cấp</w:t>
            </w:r>
          </w:p>
        </w:tc>
      </w:tr>
      <w:tr w:rsidR="00A30E9A" w:rsidRPr="00C20322" w:rsidTr="00B07356">
        <w:tc>
          <w:tcPr>
            <w:tcW w:w="851" w:type="dxa"/>
          </w:tcPr>
          <w:p w:rsidR="00A30E9A" w:rsidRPr="00C20322" w:rsidRDefault="00A30E9A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BA286E" w:rsidRDefault="0055476D" w:rsidP="00BA286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 w:rsidRPr="00251F0D">
              <w:rPr>
                <w:rFonts w:ascii="Times New Roman" w:hAnsi="Times New Roman" w:cs="Times New Roman"/>
              </w:rPr>
              <w:t>Phát triển sản phẩm du lịch xanh, du lịch thân thiện môi trường</w:t>
            </w:r>
          </w:p>
        </w:tc>
      </w:tr>
      <w:tr w:rsidR="00BA286E" w:rsidRPr="00C20322" w:rsidTr="00B07356">
        <w:tc>
          <w:tcPr>
            <w:tcW w:w="851" w:type="dxa"/>
          </w:tcPr>
          <w:p w:rsidR="00BA286E" w:rsidRPr="00C20322" w:rsidRDefault="00BA286E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BA286E" w:rsidRDefault="0055476D" w:rsidP="007D69E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Khuyến khích hoạt động du lịch thông qua </w:t>
            </w:r>
            <w:r w:rsidRPr="00251F0D">
              <w:rPr>
                <w:rFonts w:ascii="Times New Roman" w:hAnsi="Times New Roman" w:cs="Times New Roman"/>
              </w:rPr>
              <w:t>chính sách miễn thị thực dài hạn cho các thị trường trọng điểm</w:t>
            </w:r>
          </w:p>
        </w:tc>
      </w:tr>
      <w:tr w:rsidR="00251F0D" w:rsidRPr="00C20322" w:rsidTr="00B07356">
        <w:tc>
          <w:tcPr>
            <w:tcW w:w="851" w:type="dxa"/>
          </w:tcPr>
          <w:p w:rsidR="00251F0D" w:rsidRPr="00C20322" w:rsidRDefault="00251F0D" w:rsidP="00251F0D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251F0D" w:rsidRDefault="00251F0D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1F0D">
              <w:rPr>
                <w:rFonts w:ascii="Times New Roman" w:hAnsi="Times New Roman" w:cs="Times New Roman"/>
              </w:rPr>
              <w:t>Đẩy mạnh quản lý chất lượng dịch vụ du lịch</w:t>
            </w:r>
          </w:p>
        </w:tc>
      </w:tr>
      <w:tr w:rsidR="00251F0D" w:rsidRPr="00C20322" w:rsidTr="00B07356">
        <w:tc>
          <w:tcPr>
            <w:tcW w:w="851" w:type="dxa"/>
          </w:tcPr>
          <w:p w:rsidR="00251F0D" w:rsidRPr="00C20322" w:rsidRDefault="00251F0D" w:rsidP="00251F0D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251F0D" w:rsidRPr="00251F0D" w:rsidRDefault="00251F0D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1F0D">
              <w:rPr>
                <w:rFonts w:ascii="Times New Roman" w:hAnsi="Times New Roman" w:cs="Times New Roman"/>
              </w:rPr>
              <w:t>Tăng cường công tác xúc tiến, quảng bá du lịch</w:t>
            </w:r>
            <w:r w:rsidR="003B6EF1">
              <w:rPr>
                <w:rFonts w:ascii="Times New Roman" w:hAnsi="Times New Roman" w:cs="Times New Roman"/>
              </w:rPr>
              <w:t xml:space="preserve"> thiết thực và hiệu quả</w:t>
            </w:r>
            <w:r w:rsidRPr="00251F0D">
              <w:rPr>
                <w:rFonts w:ascii="Times New Roman" w:hAnsi="Times New Roman" w:cs="Times New Roman"/>
              </w:rPr>
              <w:t>, đặc biệt tại các thị trường có nhiều chuyến bay tới Việt Nam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251F0D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09BF" w:rsidRPr="00251F0D" w:rsidRDefault="001209BF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Đảm bảo an ninh trật tự, an toàn tại các điểm du lịch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251F0D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09BF" w:rsidRPr="00251F0D" w:rsidRDefault="001209BF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 bổ, tôn tạo các di tích lịch sử văn hóa quốc gia và di sản thế giới</w:t>
            </w:r>
          </w:p>
        </w:tc>
      </w:tr>
      <w:tr w:rsidR="001209BF" w:rsidRPr="00C20322" w:rsidTr="00B07356">
        <w:tc>
          <w:tcPr>
            <w:tcW w:w="851" w:type="dxa"/>
          </w:tcPr>
          <w:p w:rsidR="001209BF" w:rsidRPr="00C20322" w:rsidRDefault="001209BF" w:rsidP="00251F0D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1209BF" w:rsidRPr="00251F0D" w:rsidRDefault="003B6EF1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cường bảo vệ môi trường du lịch</w:t>
            </w:r>
          </w:p>
        </w:tc>
      </w:tr>
      <w:tr w:rsidR="005D30A4" w:rsidRPr="00C20322" w:rsidTr="00B07356">
        <w:tc>
          <w:tcPr>
            <w:tcW w:w="851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079" w:type="dxa"/>
          </w:tcPr>
          <w:p w:rsidR="005D30A4" w:rsidRPr="00C20322" w:rsidRDefault="005D30A4" w:rsidP="00BA286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  <w:tr w:rsidR="00CD7DFD" w:rsidRPr="00C20322" w:rsidTr="00B07356">
        <w:tc>
          <w:tcPr>
            <w:tcW w:w="851" w:type="dxa"/>
          </w:tcPr>
          <w:p w:rsidR="00CD7DFD" w:rsidRPr="00C20322" w:rsidRDefault="00CD7DFD" w:rsidP="0055476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CD7DFD" w:rsidRDefault="00CD7DFD" w:rsidP="00251F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459F" w:rsidRDefault="00C4459F" w:rsidP="00C4459F">
      <w:pPr>
        <w:pStyle w:val="ListParagraph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CB1AC6">
        <w:rPr>
          <w:rFonts w:ascii="Times New Roman" w:hAnsi="Times New Roman" w:cs="Times New Roman"/>
          <w:b/>
        </w:rPr>
        <w:t xml:space="preserve">Theo đánh giá của Quý </w:t>
      </w:r>
      <w:r>
        <w:rPr>
          <w:rFonts w:ascii="Times New Roman" w:hAnsi="Times New Roman" w:cs="Times New Roman"/>
          <w:b/>
        </w:rPr>
        <w:t>Doanh nghiệp</w:t>
      </w:r>
      <w:r w:rsidRPr="00CB1AC6">
        <w:rPr>
          <w:rFonts w:ascii="Times New Roman" w:hAnsi="Times New Roman" w:cs="Times New Roman"/>
          <w:b/>
        </w:rPr>
        <w:t xml:space="preserve">, đâu là </w:t>
      </w:r>
      <w:r>
        <w:rPr>
          <w:rFonts w:ascii="Times New Roman" w:hAnsi="Times New Roman" w:cs="Times New Roman"/>
          <w:b/>
        </w:rPr>
        <w:t>các Công ty tiêu biểu</w:t>
      </w:r>
      <w:r w:rsidRPr="00CB1AC6">
        <w:rPr>
          <w:rFonts w:ascii="Times New Roman" w:hAnsi="Times New Roman" w:cs="Times New Roman"/>
          <w:b/>
        </w:rPr>
        <w:t xml:space="preserve"> nhất</w:t>
      </w:r>
      <w:r>
        <w:rPr>
          <w:rFonts w:ascii="Times New Roman" w:hAnsi="Times New Roman" w:cs="Times New Roman"/>
          <w:b/>
        </w:rPr>
        <w:t xml:space="preserve"> trong ngành du lịch</w:t>
      </w:r>
      <w:r w:rsidR="00E25127">
        <w:rPr>
          <w:rFonts w:ascii="Times New Roman" w:hAnsi="Times New Roman" w:cs="Times New Roman"/>
          <w:b/>
        </w:rPr>
        <w:t>, lữ hành tại</w:t>
      </w:r>
      <w:r>
        <w:rPr>
          <w:rFonts w:ascii="Times New Roman" w:hAnsi="Times New Roman" w:cs="Times New Roman"/>
          <w:b/>
        </w:rPr>
        <w:t xml:space="preserve"> </w:t>
      </w:r>
      <w:r w:rsidRPr="00CB1AC6">
        <w:rPr>
          <w:rFonts w:ascii="Times New Roman" w:hAnsi="Times New Roman" w:cs="Times New Roman"/>
          <w:b/>
        </w:rPr>
        <w:t>Việt Nam hiện nay?</w:t>
      </w:r>
      <w:r w:rsidRPr="00CB1AC6">
        <w:rPr>
          <w:rFonts w:ascii="Times New Roman" w:hAnsi="Times New Roman" w:cs="Times New Roman"/>
        </w:rPr>
        <w:t xml:space="preserve"> (</w:t>
      </w:r>
      <w:r w:rsidRPr="00CB1AC6">
        <w:rPr>
          <w:rFonts w:ascii="Times New Roman" w:hAnsi="Times New Roman" w:cs="Times New Roman"/>
          <w:i/>
        </w:rPr>
        <w:t xml:space="preserve">Xin vui lòng đánh số từ 1 – 10 doanh nghiệp trong danh sách dưới đây với thứ tự 1 là </w:t>
      </w:r>
      <w:r>
        <w:rPr>
          <w:rFonts w:ascii="Times New Roman" w:hAnsi="Times New Roman" w:cs="Times New Roman"/>
          <w:i/>
        </w:rPr>
        <w:t>doanh nghiệp mà</w:t>
      </w:r>
      <w:r w:rsidRPr="00CB1AC6">
        <w:rPr>
          <w:rFonts w:ascii="Times New Roman" w:hAnsi="Times New Roman" w:cs="Times New Roman"/>
          <w:i/>
        </w:rPr>
        <w:t xml:space="preserve"> Quý </w:t>
      </w:r>
      <w:r w:rsidRPr="00351546">
        <w:rPr>
          <w:rFonts w:ascii="Times New Roman" w:hAnsi="Times New Roman" w:cs="Times New Roman"/>
          <w:i/>
        </w:rPr>
        <w:t>Doanh nghiệp</w:t>
      </w:r>
      <w:r>
        <w:rPr>
          <w:rFonts w:ascii="Times New Roman" w:hAnsi="Times New Roman" w:cs="Times New Roman"/>
          <w:b/>
        </w:rPr>
        <w:t xml:space="preserve"> </w:t>
      </w:r>
      <w:r w:rsidRPr="00CB1AC6">
        <w:rPr>
          <w:rFonts w:ascii="Times New Roman" w:hAnsi="Times New Roman" w:cs="Times New Roman"/>
          <w:i/>
        </w:rPr>
        <w:t>đánh giá tiêu biểu nhất</w:t>
      </w:r>
      <w:r w:rsidRPr="00CB1AC6">
        <w:rPr>
          <w:rFonts w:ascii="Times New Roman" w:hAnsi="Times New Roman" w:cs="Times New Roman"/>
        </w:rPr>
        <w:t>)</w:t>
      </w:r>
    </w:p>
    <w:p w:rsidR="00ED25B4" w:rsidRPr="00883B64" w:rsidRDefault="00DE60CC" w:rsidP="00DE60CC">
      <w:pPr>
        <w:spacing w:after="0" w:line="360" w:lineRule="auto"/>
        <w:rPr>
          <w:rFonts w:ascii="Times New Roman" w:hAnsi="Times New Roman" w:cs="Times New Roman"/>
          <w:i/>
        </w:rPr>
      </w:pPr>
      <w:r w:rsidRPr="00883B64">
        <w:rPr>
          <w:rFonts w:ascii="Times New Roman" w:hAnsi="Times New Roman" w:cs="Times New Roman"/>
          <w:b/>
          <w:i/>
          <w:u w:val="single"/>
        </w:rPr>
        <w:t>Lưu ý:</w:t>
      </w:r>
      <w:r>
        <w:rPr>
          <w:rFonts w:ascii="Times New Roman" w:hAnsi="Times New Roman" w:cs="Times New Roman"/>
          <w:i/>
        </w:rPr>
        <w:t xml:space="preserve"> </w:t>
      </w:r>
      <w:r w:rsidRPr="00883B64">
        <w:rPr>
          <w:rFonts w:ascii="Times New Roman" w:hAnsi="Times New Roman" w:cs="Times New Roman"/>
          <w:i/>
        </w:rPr>
        <w:t xml:space="preserve">Với các công ty </w:t>
      </w:r>
      <w:r>
        <w:rPr>
          <w:rFonts w:ascii="Times New Roman" w:hAnsi="Times New Roman" w:cs="Times New Roman"/>
          <w:i/>
        </w:rPr>
        <w:t>được</w:t>
      </w:r>
      <w:r w:rsidRPr="00883B64">
        <w:rPr>
          <w:rFonts w:ascii="Times New Roman" w:hAnsi="Times New Roman" w:cs="Times New Roman"/>
          <w:i/>
        </w:rPr>
        <w:t xml:space="preserve"> Quý Công ty đánh giá là tiêu biểu</w:t>
      </w:r>
      <w:r>
        <w:rPr>
          <w:rFonts w:ascii="Times New Roman" w:hAnsi="Times New Roman" w:cs="Times New Roman"/>
          <w:i/>
        </w:rPr>
        <w:t>,</w:t>
      </w:r>
      <w:r w:rsidRPr="00883B64">
        <w:rPr>
          <w:rFonts w:ascii="Times New Roman" w:hAnsi="Times New Roman" w:cs="Times New Roman"/>
          <w:i/>
        </w:rPr>
        <w:t xml:space="preserve"> nhưng không có tên trong danh sách, vui lòng điền thêm vào</w:t>
      </w:r>
      <w:r>
        <w:rPr>
          <w:rFonts w:ascii="Times New Roman" w:hAnsi="Times New Roman" w:cs="Times New Roman"/>
          <w:i/>
        </w:rPr>
        <w:t xml:space="preserve"> các</w:t>
      </w:r>
      <w:r w:rsidRPr="00883B64">
        <w:rPr>
          <w:rFonts w:ascii="Times New Roman" w:hAnsi="Times New Roman" w:cs="Times New Roman"/>
          <w:i/>
        </w:rPr>
        <w:t xml:space="preserve"> ô </w:t>
      </w:r>
      <w:r>
        <w:rPr>
          <w:rFonts w:ascii="Times New Roman" w:hAnsi="Times New Roman" w:cs="Times New Roman"/>
          <w:i/>
        </w:rPr>
        <w:t>trống phía dưới</w:t>
      </w:r>
    </w:p>
    <w:tbl>
      <w:tblPr>
        <w:tblStyle w:val="TableGrid"/>
        <w:tblW w:w="10073" w:type="dxa"/>
        <w:tblInd w:w="-176" w:type="dxa"/>
        <w:tblLook w:val="04A0" w:firstRow="1" w:lastRow="0" w:firstColumn="1" w:lastColumn="0" w:noHBand="0" w:noVBand="1"/>
      </w:tblPr>
      <w:tblGrid>
        <w:gridCol w:w="1161"/>
        <w:gridCol w:w="5040"/>
        <w:gridCol w:w="1290"/>
        <w:gridCol w:w="1291"/>
        <w:gridCol w:w="1291"/>
      </w:tblGrid>
      <w:tr w:rsidR="00E97479" w:rsidRPr="00F1095E" w:rsidTr="00B07356">
        <w:trPr>
          <w:tblHeader/>
        </w:trPr>
        <w:tc>
          <w:tcPr>
            <w:tcW w:w="1161" w:type="dxa"/>
            <w:vMerge w:val="restart"/>
            <w:shd w:val="clear" w:color="auto" w:fill="DBDBDB" w:themeFill="accent3" w:themeFillTint="66"/>
            <w:vAlign w:val="center"/>
          </w:tcPr>
          <w:p w:rsidR="00E97479" w:rsidRPr="00F1095E" w:rsidRDefault="00E97479" w:rsidP="00E97479">
            <w:pPr>
              <w:spacing w:after="0" w:line="360" w:lineRule="auto"/>
              <w:ind w:left="270" w:hanging="2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95E">
              <w:rPr>
                <w:rFonts w:ascii="Times New Roman" w:hAnsi="Times New Roman" w:cs="Times New Roman"/>
                <w:b/>
                <w:color w:val="000000" w:themeColor="text1"/>
              </w:rPr>
              <w:t>Thứ hạng</w:t>
            </w:r>
          </w:p>
        </w:tc>
        <w:tc>
          <w:tcPr>
            <w:tcW w:w="5040" w:type="dxa"/>
            <w:vMerge w:val="restart"/>
            <w:shd w:val="clear" w:color="auto" w:fill="DBDBDB" w:themeFill="accent3" w:themeFillTint="66"/>
            <w:vAlign w:val="center"/>
          </w:tcPr>
          <w:p w:rsidR="00E97479" w:rsidRPr="00F1095E" w:rsidRDefault="00E97479" w:rsidP="00E97479">
            <w:pPr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095E">
              <w:rPr>
                <w:rFonts w:ascii="Times New Roman" w:hAnsi="Times New Roman" w:cs="Times New Roman"/>
                <w:b/>
                <w:color w:val="000000" w:themeColor="text1"/>
              </w:rPr>
              <w:t>TÊN DOANH NGHIỆP</w:t>
            </w:r>
          </w:p>
        </w:tc>
        <w:tc>
          <w:tcPr>
            <w:tcW w:w="3872" w:type="dxa"/>
            <w:gridSpan w:val="3"/>
            <w:shd w:val="clear" w:color="auto" w:fill="DBDBDB" w:themeFill="accent3" w:themeFillTint="66"/>
          </w:tcPr>
          <w:p w:rsidR="00E97479" w:rsidRDefault="00E97479" w:rsidP="001004F6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E97479" w:rsidRPr="0047172D" w:rsidRDefault="00E97479" w:rsidP="001004F6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(đánh dấu x)</w:t>
            </w:r>
          </w:p>
        </w:tc>
      </w:tr>
      <w:tr w:rsidR="00E97479" w:rsidRPr="00F1095E" w:rsidTr="00B07356">
        <w:trPr>
          <w:tblHeader/>
        </w:trPr>
        <w:tc>
          <w:tcPr>
            <w:tcW w:w="1161" w:type="dxa"/>
            <w:vMerge/>
            <w:shd w:val="clear" w:color="auto" w:fill="DBDBDB" w:themeFill="accent3" w:themeFillTint="66"/>
          </w:tcPr>
          <w:p w:rsidR="00E97479" w:rsidRPr="00F1095E" w:rsidRDefault="00E97479" w:rsidP="00661D3F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E97479" w:rsidRPr="00F1095E" w:rsidRDefault="00E97479" w:rsidP="00661D3F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shd w:val="clear" w:color="auto" w:fill="DBDBDB" w:themeFill="accent3" w:themeFillTint="66"/>
          </w:tcPr>
          <w:p w:rsidR="00E97479" w:rsidRPr="00B07356" w:rsidRDefault="00E97479" w:rsidP="001004F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356">
              <w:rPr>
                <w:rFonts w:ascii="Times New Roman" w:hAnsi="Times New Roman" w:cs="Times New Roman"/>
                <w:b/>
                <w:sz w:val="20"/>
              </w:rPr>
              <w:t>Tiềm lực tài chính</w:t>
            </w:r>
          </w:p>
        </w:tc>
        <w:tc>
          <w:tcPr>
            <w:tcW w:w="1291" w:type="dxa"/>
            <w:shd w:val="clear" w:color="auto" w:fill="DBDBDB" w:themeFill="accent3" w:themeFillTint="66"/>
          </w:tcPr>
          <w:p w:rsidR="00E97479" w:rsidRPr="00B07356" w:rsidRDefault="00E97479" w:rsidP="001004F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356">
              <w:rPr>
                <w:rFonts w:ascii="Times New Roman" w:hAnsi="Times New Roman" w:cs="Times New Roman"/>
                <w:b/>
                <w:sz w:val="20"/>
              </w:rPr>
              <w:t>Chất lượng dịch vụ</w:t>
            </w:r>
          </w:p>
        </w:tc>
        <w:tc>
          <w:tcPr>
            <w:tcW w:w="1291" w:type="dxa"/>
            <w:shd w:val="clear" w:color="auto" w:fill="DBDBDB" w:themeFill="accent3" w:themeFillTint="66"/>
          </w:tcPr>
          <w:p w:rsidR="00E97479" w:rsidRPr="00B07356" w:rsidRDefault="00E97479" w:rsidP="001004F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7356">
              <w:rPr>
                <w:rFonts w:ascii="Times New Roman" w:hAnsi="Times New Roman" w:cs="Times New Roman"/>
                <w:b/>
                <w:sz w:val="20"/>
              </w:rPr>
              <w:t>Uy tín thương hiệu</w:t>
            </w: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DU LỊCH VÀ TIẾP THỊ GIAO THÔNG VẬN TẢI VIỆT NAM - VIETRAVEL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MTV DU LỊCH LỮ HÀNH SAIGONTOURIST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LỮ HÀNH FIDITOUR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CỔ PHẦN DU LỊCH VIETSENSE 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DU LỊCH QUỐC TẾ CHÂU Á THÁI BÌNH DƯƠNG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DỊCH VỤ DU LỊCH BẾN THÀNH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CỔ PHẦN DU LỊCH VIỆT NAM - HÀ NỘI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CỔ PHẦN DU LỊCH VIỆT NAM VITOURS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CỔ PHẦN DỊCH VỤ DU LỊCH CHỢ LỚN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DU LỊCH HÒA BÌNH VIỆT NAM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JTB -TNT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DU LỊCH H.I.S SÔNG HÀN VIỆT NAM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LỮ HÀNH PEGAS MIRS VIỆT NAM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LỮ HÀNH HANOITOURIST - TỔNG CÔNG TY DU LỊCH HÀ NỘI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DU LỊCH THIÊN MINH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THƯƠNG MẠI VÀ DU LỊCH ANEX VIỆT NAM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LIÊN DOANH DU LỊCH EXOTISSIMO-CESAIS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MTV DU LỊCH TRÂU VIỆT NAM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TNHH DU LỊCH TRẦN VIỆT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CÔNG TY CP DỊCH VỤ DU LỊCH VÀ THƯƠNG MẠI TST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TỔNG CÔNG TY DU LỊCH HÀ NỘI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7356">
              <w:rPr>
                <w:rFonts w:ascii="Times New Roman" w:hAnsi="Times New Roman" w:cs="Times New Roman"/>
                <w:color w:val="000000"/>
              </w:rPr>
              <w:t>TỔNG CÔNG TY DU LỊCH SÀI GÒN-TNHH MTV</w:t>
            </w:r>
          </w:p>
        </w:tc>
        <w:tc>
          <w:tcPr>
            <w:tcW w:w="1290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B073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CF74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4E3" w:rsidRPr="00F1095E" w:rsidTr="00B07356">
        <w:trPr>
          <w:trHeight w:val="576"/>
        </w:trPr>
        <w:tc>
          <w:tcPr>
            <w:tcW w:w="1161" w:type="dxa"/>
            <w:vAlign w:val="center"/>
          </w:tcPr>
          <w:p w:rsidR="00CF74E3" w:rsidRPr="00F1095E" w:rsidRDefault="00CF74E3" w:rsidP="00CF74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4E3" w:rsidRPr="00CF74E3" w:rsidRDefault="00CF74E3" w:rsidP="00CF74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  <w:vAlign w:val="center"/>
          </w:tcPr>
          <w:p w:rsidR="00CF74E3" w:rsidRPr="00F1095E" w:rsidRDefault="00CF74E3" w:rsidP="00CF74E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83D00" w:rsidRPr="00214762" w:rsidRDefault="00A83D00" w:rsidP="00C4459F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:rsidR="00554051" w:rsidRPr="00214762" w:rsidRDefault="00EC4B15" w:rsidP="00A8638F">
      <w:pPr>
        <w:spacing w:after="0" w:line="360" w:lineRule="auto"/>
        <w:jc w:val="center"/>
        <w:rPr>
          <w:rFonts w:ascii="Times New Roman" w:hAnsi="Times New Roman" w:cs="Times New Roman"/>
          <w:i/>
          <w:lang w:val="fr-FR"/>
        </w:rPr>
      </w:pPr>
      <w:r w:rsidRPr="00214762">
        <w:rPr>
          <w:rFonts w:ascii="Times New Roman" w:hAnsi="Times New Roman" w:cs="Times New Roman"/>
          <w:i/>
          <w:lang w:val="fr-FR"/>
        </w:rPr>
        <w:t xml:space="preserve">Trân trọng cảm ơn sự hợp tác của </w:t>
      </w:r>
      <w:r w:rsidR="003C474B" w:rsidRPr="00214762">
        <w:rPr>
          <w:rFonts w:ascii="Times New Roman" w:hAnsi="Times New Roman" w:cs="Times New Roman"/>
          <w:i/>
          <w:lang w:val="fr-FR"/>
        </w:rPr>
        <w:t xml:space="preserve">Quý </w:t>
      </w:r>
      <w:r w:rsidR="007575A7" w:rsidRPr="00214762">
        <w:rPr>
          <w:rFonts w:ascii="Times New Roman" w:hAnsi="Times New Roman" w:cs="Times New Roman"/>
          <w:i/>
          <w:lang w:val="fr-FR"/>
        </w:rPr>
        <w:t>Doanh nghiệp</w:t>
      </w:r>
      <w:r w:rsidR="00A10BD5" w:rsidRPr="00214762">
        <w:rPr>
          <w:rFonts w:ascii="Times New Roman" w:hAnsi="Times New Roman" w:cs="Times New Roman"/>
          <w:i/>
          <w:lang w:val="fr-FR"/>
        </w:rPr>
        <w:t>!</w:t>
      </w:r>
    </w:p>
    <w:sectPr w:rsidR="00554051" w:rsidRPr="00214762" w:rsidSect="00B07356">
      <w:headerReference w:type="default" r:id="rId8"/>
      <w:footerReference w:type="default" r:id="rId9"/>
      <w:pgSz w:w="11907" w:h="16840" w:code="9"/>
      <w:pgMar w:top="720" w:right="1008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54" w:rsidRDefault="00EB7954" w:rsidP="00AA060A">
      <w:pPr>
        <w:spacing w:after="0" w:line="240" w:lineRule="auto"/>
      </w:pPr>
      <w:r>
        <w:separator/>
      </w:r>
    </w:p>
  </w:endnote>
  <w:endnote w:type="continuationSeparator" w:id="0">
    <w:p w:rsidR="00EB7954" w:rsidRDefault="00EB7954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531BD8" w:rsidTr="00531BD8">
      <w:trPr>
        <w:trHeight w:val="1174"/>
      </w:trPr>
      <w:tc>
        <w:tcPr>
          <w:tcW w:w="2245" w:type="dxa"/>
          <w:vAlign w:val="center"/>
        </w:tcPr>
        <w:p w:rsidR="00531BD8" w:rsidRDefault="00531BD8" w:rsidP="00531BD8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>
                <wp:extent cx="1102360" cy="656374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3C452B" w:rsidRPr="003C452B" w:rsidRDefault="003C452B" w:rsidP="003C452B">
          <w:pPr>
            <w:pStyle w:val="Footer"/>
            <w:rPr>
              <w:rFonts w:ascii="Times New Roman" w:hAnsi="Times New Roman"/>
              <w:b/>
              <w:sz w:val="16"/>
              <w:szCs w:val="16"/>
            </w:rPr>
          </w:pPr>
          <w:r w:rsidRPr="003C452B">
            <w:rPr>
              <w:rFonts w:ascii="Times New Roman" w:hAnsi="Times New Roman"/>
              <w:b/>
              <w:sz w:val="16"/>
              <w:szCs w:val="16"/>
            </w:rPr>
            <w:t>Công ty CP Báo cáo Đánh giá Việt Nam (Vietnam Report)</w:t>
          </w:r>
        </w:p>
        <w:p w:rsidR="003C452B" w:rsidRPr="003C452B" w:rsidRDefault="003C452B" w:rsidP="003C452B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3C452B">
            <w:rPr>
              <w:rFonts w:ascii="Times New Roman" w:hAnsi="Times New Roman"/>
              <w:sz w:val="16"/>
              <w:szCs w:val="16"/>
            </w:rPr>
            <w:t>Phòng 205, Nhà E, Số 3 Thành Công</w:t>
          </w:r>
          <w:r w:rsidR="00173FD5">
            <w:rPr>
              <w:rFonts w:ascii="Times New Roman" w:hAnsi="Times New Roman"/>
              <w:sz w:val="16"/>
              <w:szCs w:val="16"/>
            </w:rPr>
            <w:t>, Ba Đình</w:t>
          </w:r>
          <w:r w:rsidRPr="003C452B">
            <w:rPr>
              <w:rFonts w:ascii="Times New Roman" w:hAnsi="Times New Roman"/>
              <w:sz w:val="16"/>
              <w:szCs w:val="16"/>
            </w:rPr>
            <w:t>, Hà Nội</w:t>
          </w:r>
        </w:p>
        <w:p w:rsidR="003C452B" w:rsidRPr="003C452B" w:rsidRDefault="003C452B" w:rsidP="003C452B">
          <w:pPr>
            <w:pStyle w:val="Footer"/>
            <w:rPr>
              <w:rFonts w:ascii="Times New Roman" w:hAnsi="Times New Roman"/>
              <w:sz w:val="16"/>
              <w:szCs w:val="16"/>
              <w:lang w:val="fr-FR"/>
            </w:rPr>
          </w:pPr>
          <w:r w:rsidRPr="003C452B">
            <w:rPr>
              <w:rFonts w:ascii="Times New Roman" w:hAnsi="Times New Roman"/>
              <w:sz w:val="16"/>
              <w:szCs w:val="16"/>
            </w:rPr>
            <w:t xml:space="preserve">Tel: 024.35160 138 (Ext: 103) - Ms. </w:t>
          </w:r>
          <w:r w:rsidR="00CE3F48">
            <w:rPr>
              <w:rFonts w:ascii="Times New Roman" w:hAnsi="Times New Roman"/>
              <w:sz w:val="16"/>
              <w:szCs w:val="16"/>
            </w:rPr>
            <w:t>Mây</w:t>
          </w:r>
          <w:r w:rsidRPr="003C452B">
            <w:rPr>
              <w:rFonts w:ascii="Times New Roman" w:hAnsi="Times New Roman"/>
              <w:sz w:val="16"/>
              <w:szCs w:val="16"/>
            </w:rPr>
            <w:t xml:space="preserve">      </w:t>
          </w:r>
          <w:r w:rsidRPr="003C452B">
            <w:rPr>
              <w:rFonts w:ascii="Times New Roman" w:hAnsi="Times New Roman"/>
              <w:sz w:val="16"/>
              <w:szCs w:val="16"/>
              <w:lang w:val="fr-FR"/>
            </w:rPr>
            <w:t xml:space="preserve">Fax: 024.35140 805 </w:t>
          </w:r>
          <w:r w:rsidRPr="003C452B">
            <w:rPr>
              <w:rFonts w:ascii="Times New Roman" w:hAnsi="Times New Roman"/>
              <w:sz w:val="16"/>
              <w:szCs w:val="16"/>
            </w:rPr>
            <w:t xml:space="preserve">            </w:t>
          </w:r>
        </w:p>
        <w:p w:rsidR="003C452B" w:rsidRPr="003C452B" w:rsidRDefault="003C452B" w:rsidP="003C452B">
          <w:pPr>
            <w:pStyle w:val="Footer"/>
            <w:rPr>
              <w:rFonts w:ascii="Times New Roman" w:hAnsi="Times New Roman"/>
              <w:sz w:val="16"/>
              <w:szCs w:val="16"/>
              <w:lang w:val="fr-FR"/>
            </w:rPr>
          </w:pPr>
          <w:r w:rsidRPr="003C452B">
            <w:rPr>
              <w:rFonts w:ascii="Times New Roman" w:hAnsi="Times New Roman"/>
              <w:sz w:val="16"/>
              <w:szCs w:val="16"/>
              <w:lang w:val="fr-FR"/>
            </w:rPr>
            <w:t xml:space="preserve">Email: </w:t>
          </w:r>
          <w:hyperlink r:id="rId2" w:history="1">
            <w:r w:rsidR="00CE3F48" w:rsidRPr="00304420">
              <w:rPr>
                <w:rStyle w:val="Hyperlink"/>
                <w:rFonts w:ascii="Times New Roman" w:hAnsi="Times New Roman"/>
                <w:sz w:val="16"/>
                <w:szCs w:val="16"/>
                <w:lang w:val="fr-FR"/>
              </w:rPr>
              <w:t>mayvu@vietnamreport.net</w:t>
            </w:r>
          </w:hyperlink>
          <w:r w:rsidRPr="003C452B">
            <w:rPr>
              <w:rFonts w:ascii="Times New Roman" w:hAnsi="Times New Roman"/>
              <w:sz w:val="16"/>
              <w:szCs w:val="16"/>
              <w:lang w:val="fr-FR"/>
            </w:rPr>
            <w:t xml:space="preserve">                                  </w:t>
          </w:r>
        </w:p>
        <w:p w:rsidR="00531BD8" w:rsidRPr="003C452B" w:rsidRDefault="003C452B" w:rsidP="003C452B">
          <w:pPr>
            <w:pStyle w:val="Footer"/>
            <w:rPr>
              <w:rFonts w:ascii="Times New Roman" w:hAnsi="Times New Roman"/>
              <w:sz w:val="18"/>
              <w:szCs w:val="18"/>
            </w:rPr>
          </w:pPr>
          <w:r w:rsidRPr="003C452B">
            <w:rPr>
              <w:rFonts w:ascii="Times New Roman" w:hAnsi="Times New Roman"/>
              <w:sz w:val="16"/>
              <w:szCs w:val="16"/>
              <w:lang w:val="fr-FR"/>
            </w:rPr>
            <w:t xml:space="preserve">Website: </w:t>
          </w:r>
          <w:hyperlink r:id="rId3" w:history="1">
            <w:r w:rsidRPr="003C452B">
              <w:rPr>
                <w:rStyle w:val="Hyperlink"/>
                <w:rFonts w:ascii="Times New Roman" w:hAnsi="Times New Roman"/>
                <w:sz w:val="16"/>
                <w:szCs w:val="16"/>
                <w:lang w:val="fr-FR"/>
              </w:rPr>
              <w:t>http://www.vietnamreport.net</w:t>
            </w:r>
          </w:hyperlink>
        </w:p>
      </w:tc>
    </w:tr>
  </w:tbl>
  <w:p w:rsidR="00AA060A" w:rsidRPr="00531BD8" w:rsidRDefault="00AA060A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54" w:rsidRDefault="00EB7954" w:rsidP="00AA060A">
      <w:pPr>
        <w:spacing w:after="0" w:line="240" w:lineRule="auto"/>
      </w:pPr>
      <w:r>
        <w:separator/>
      </w:r>
    </w:p>
  </w:footnote>
  <w:footnote w:type="continuationSeparator" w:id="0">
    <w:p w:rsidR="00EB7954" w:rsidRDefault="00EB7954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76" w:rsidRPr="00296A76" w:rsidRDefault="00296A76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296A76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16160972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B07356">
          <w:rPr>
            <w:rFonts w:ascii="Times New Roman" w:hAnsi="Times New Roman" w:cs="Times New Roman"/>
            <w:i/>
            <w:noProof/>
            <w:sz w:val="16"/>
            <w:szCs w:val="16"/>
          </w:rPr>
          <w:t>6</w:t>
        </w:r>
        <w:r w:rsidRPr="00296A76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  <w:p w:rsidR="00296A76" w:rsidRDefault="0029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15FA"/>
    <w:multiLevelType w:val="hybridMultilevel"/>
    <w:tmpl w:val="7AD47D1C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3483"/>
    <w:multiLevelType w:val="hybridMultilevel"/>
    <w:tmpl w:val="1C02B8A0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29F0"/>
    <w:multiLevelType w:val="hybridMultilevel"/>
    <w:tmpl w:val="314C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BD7"/>
    <w:multiLevelType w:val="hybridMultilevel"/>
    <w:tmpl w:val="E1643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B07FC"/>
    <w:multiLevelType w:val="hybridMultilevel"/>
    <w:tmpl w:val="F9303C5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2773FB"/>
    <w:multiLevelType w:val="hybridMultilevel"/>
    <w:tmpl w:val="8732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DD9"/>
    <w:multiLevelType w:val="hybridMultilevel"/>
    <w:tmpl w:val="660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2E72"/>
    <w:multiLevelType w:val="hybridMultilevel"/>
    <w:tmpl w:val="FC1C6B6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C807D5"/>
    <w:multiLevelType w:val="hybridMultilevel"/>
    <w:tmpl w:val="EEB8B3C4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C70"/>
    <w:multiLevelType w:val="hybridMultilevel"/>
    <w:tmpl w:val="43AA586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05698F"/>
    <w:multiLevelType w:val="hybridMultilevel"/>
    <w:tmpl w:val="9C8C2AA0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441AE"/>
    <w:multiLevelType w:val="hybridMultilevel"/>
    <w:tmpl w:val="1402E230"/>
    <w:lvl w:ilvl="0" w:tplc="F35E0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10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3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10AAB"/>
    <w:rsid w:val="00012944"/>
    <w:rsid w:val="00017C10"/>
    <w:rsid w:val="00031089"/>
    <w:rsid w:val="0003184E"/>
    <w:rsid w:val="00032468"/>
    <w:rsid w:val="00034E1B"/>
    <w:rsid w:val="00036EFE"/>
    <w:rsid w:val="00041D1E"/>
    <w:rsid w:val="000552DA"/>
    <w:rsid w:val="00055390"/>
    <w:rsid w:val="00056CE6"/>
    <w:rsid w:val="000574F5"/>
    <w:rsid w:val="00057B81"/>
    <w:rsid w:val="00061830"/>
    <w:rsid w:val="00072D92"/>
    <w:rsid w:val="00082349"/>
    <w:rsid w:val="00085362"/>
    <w:rsid w:val="00085859"/>
    <w:rsid w:val="00093555"/>
    <w:rsid w:val="0009584E"/>
    <w:rsid w:val="00096196"/>
    <w:rsid w:val="000B5058"/>
    <w:rsid w:val="000B752F"/>
    <w:rsid w:val="000C2197"/>
    <w:rsid w:val="000C64C9"/>
    <w:rsid w:val="000D2562"/>
    <w:rsid w:val="000D4069"/>
    <w:rsid w:val="000E2B01"/>
    <w:rsid w:val="000F4E0D"/>
    <w:rsid w:val="000F5198"/>
    <w:rsid w:val="001209BF"/>
    <w:rsid w:val="00125215"/>
    <w:rsid w:val="00143584"/>
    <w:rsid w:val="00153ADA"/>
    <w:rsid w:val="00167803"/>
    <w:rsid w:val="00173FD5"/>
    <w:rsid w:val="0018070F"/>
    <w:rsid w:val="00186EFF"/>
    <w:rsid w:val="00192657"/>
    <w:rsid w:val="001A50F8"/>
    <w:rsid w:val="001B3FE8"/>
    <w:rsid w:val="001B6ADA"/>
    <w:rsid w:val="001B6BD1"/>
    <w:rsid w:val="001D0A1B"/>
    <w:rsid w:val="001D1BF2"/>
    <w:rsid w:val="001D2AC7"/>
    <w:rsid w:val="001D721A"/>
    <w:rsid w:val="001E22E3"/>
    <w:rsid w:val="001E764D"/>
    <w:rsid w:val="00206B51"/>
    <w:rsid w:val="00214762"/>
    <w:rsid w:val="00224A53"/>
    <w:rsid w:val="00225363"/>
    <w:rsid w:val="0022738B"/>
    <w:rsid w:val="00233000"/>
    <w:rsid w:val="00235B26"/>
    <w:rsid w:val="00245322"/>
    <w:rsid w:val="0024770B"/>
    <w:rsid w:val="00251F0D"/>
    <w:rsid w:val="00266174"/>
    <w:rsid w:val="002700A4"/>
    <w:rsid w:val="00272BF6"/>
    <w:rsid w:val="00277465"/>
    <w:rsid w:val="0028248B"/>
    <w:rsid w:val="00293514"/>
    <w:rsid w:val="002955DB"/>
    <w:rsid w:val="00296A76"/>
    <w:rsid w:val="002A47C2"/>
    <w:rsid w:val="002B056F"/>
    <w:rsid w:val="002C1136"/>
    <w:rsid w:val="002C24A0"/>
    <w:rsid w:val="002C42BC"/>
    <w:rsid w:val="002F1EF3"/>
    <w:rsid w:val="00313FDB"/>
    <w:rsid w:val="00315B80"/>
    <w:rsid w:val="003165B6"/>
    <w:rsid w:val="00322127"/>
    <w:rsid w:val="00325EE2"/>
    <w:rsid w:val="00333004"/>
    <w:rsid w:val="0033465B"/>
    <w:rsid w:val="0036530E"/>
    <w:rsid w:val="003660D9"/>
    <w:rsid w:val="00372FE9"/>
    <w:rsid w:val="0037524B"/>
    <w:rsid w:val="00377A10"/>
    <w:rsid w:val="00382D23"/>
    <w:rsid w:val="003849DE"/>
    <w:rsid w:val="003A2309"/>
    <w:rsid w:val="003B6EF1"/>
    <w:rsid w:val="003C3ACE"/>
    <w:rsid w:val="003C452B"/>
    <w:rsid w:val="003C474B"/>
    <w:rsid w:val="003D1F17"/>
    <w:rsid w:val="00402443"/>
    <w:rsid w:val="00415028"/>
    <w:rsid w:val="00416C41"/>
    <w:rsid w:val="0042172A"/>
    <w:rsid w:val="0042383D"/>
    <w:rsid w:val="00424AD3"/>
    <w:rsid w:val="00437B40"/>
    <w:rsid w:val="0044488C"/>
    <w:rsid w:val="00453425"/>
    <w:rsid w:val="0045784F"/>
    <w:rsid w:val="00474781"/>
    <w:rsid w:val="00475C67"/>
    <w:rsid w:val="00493EBE"/>
    <w:rsid w:val="004A17DB"/>
    <w:rsid w:val="004A501D"/>
    <w:rsid w:val="004B100C"/>
    <w:rsid w:val="004C14EF"/>
    <w:rsid w:val="004C5DC3"/>
    <w:rsid w:val="004D469B"/>
    <w:rsid w:val="004F0001"/>
    <w:rsid w:val="00507835"/>
    <w:rsid w:val="0051423C"/>
    <w:rsid w:val="00517F59"/>
    <w:rsid w:val="005209C4"/>
    <w:rsid w:val="00521837"/>
    <w:rsid w:val="00531A98"/>
    <w:rsid w:val="00531BD8"/>
    <w:rsid w:val="00554051"/>
    <w:rsid w:val="0055476D"/>
    <w:rsid w:val="00554F47"/>
    <w:rsid w:val="00571AF6"/>
    <w:rsid w:val="00571C92"/>
    <w:rsid w:val="00582559"/>
    <w:rsid w:val="005831DB"/>
    <w:rsid w:val="00587609"/>
    <w:rsid w:val="0059376E"/>
    <w:rsid w:val="005A7C89"/>
    <w:rsid w:val="005B3363"/>
    <w:rsid w:val="005B6CEC"/>
    <w:rsid w:val="005B75BB"/>
    <w:rsid w:val="005C722C"/>
    <w:rsid w:val="005D06A1"/>
    <w:rsid w:val="005D30A4"/>
    <w:rsid w:val="005D4B19"/>
    <w:rsid w:val="005E0514"/>
    <w:rsid w:val="005E1C5B"/>
    <w:rsid w:val="005F72C2"/>
    <w:rsid w:val="00603DAD"/>
    <w:rsid w:val="00633006"/>
    <w:rsid w:val="00633418"/>
    <w:rsid w:val="00636E12"/>
    <w:rsid w:val="00644E1F"/>
    <w:rsid w:val="006509E3"/>
    <w:rsid w:val="00664224"/>
    <w:rsid w:val="0066564C"/>
    <w:rsid w:val="006726CB"/>
    <w:rsid w:val="0067778C"/>
    <w:rsid w:val="006777D4"/>
    <w:rsid w:val="0069435D"/>
    <w:rsid w:val="006957D9"/>
    <w:rsid w:val="00697C82"/>
    <w:rsid w:val="006A5EEE"/>
    <w:rsid w:val="006B60F0"/>
    <w:rsid w:val="006C7F33"/>
    <w:rsid w:val="006D09B6"/>
    <w:rsid w:val="006D5C78"/>
    <w:rsid w:val="006D6E04"/>
    <w:rsid w:val="007015B7"/>
    <w:rsid w:val="0070226C"/>
    <w:rsid w:val="00710E35"/>
    <w:rsid w:val="00710E95"/>
    <w:rsid w:val="007124E6"/>
    <w:rsid w:val="00735B91"/>
    <w:rsid w:val="00740ABD"/>
    <w:rsid w:val="007516DE"/>
    <w:rsid w:val="007563AC"/>
    <w:rsid w:val="00756756"/>
    <w:rsid w:val="007575A7"/>
    <w:rsid w:val="00775C82"/>
    <w:rsid w:val="007852E9"/>
    <w:rsid w:val="0079085D"/>
    <w:rsid w:val="00791C53"/>
    <w:rsid w:val="007B2030"/>
    <w:rsid w:val="007B63C7"/>
    <w:rsid w:val="007B6672"/>
    <w:rsid w:val="007C49DD"/>
    <w:rsid w:val="007C7723"/>
    <w:rsid w:val="007D0160"/>
    <w:rsid w:val="007D69E7"/>
    <w:rsid w:val="007D79E1"/>
    <w:rsid w:val="007E5CB3"/>
    <w:rsid w:val="007F1C70"/>
    <w:rsid w:val="008143C9"/>
    <w:rsid w:val="0081659C"/>
    <w:rsid w:val="0081741F"/>
    <w:rsid w:val="00821B3D"/>
    <w:rsid w:val="00832476"/>
    <w:rsid w:val="0083725C"/>
    <w:rsid w:val="00845270"/>
    <w:rsid w:val="00852892"/>
    <w:rsid w:val="00853582"/>
    <w:rsid w:val="008539DA"/>
    <w:rsid w:val="00864BBB"/>
    <w:rsid w:val="008913B3"/>
    <w:rsid w:val="008B0B81"/>
    <w:rsid w:val="008B18B0"/>
    <w:rsid w:val="008B40A8"/>
    <w:rsid w:val="008C4891"/>
    <w:rsid w:val="008D4F75"/>
    <w:rsid w:val="008E05DA"/>
    <w:rsid w:val="008E271D"/>
    <w:rsid w:val="008F0A09"/>
    <w:rsid w:val="00905A9E"/>
    <w:rsid w:val="00916EC1"/>
    <w:rsid w:val="00921724"/>
    <w:rsid w:val="00926ED6"/>
    <w:rsid w:val="00933D17"/>
    <w:rsid w:val="00933F4A"/>
    <w:rsid w:val="00936F37"/>
    <w:rsid w:val="009468CA"/>
    <w:rsid w:val="00951546"/>
    <w:rsid w:val="00951CA1"/>
    <w:rsid w:val="00957E6B"/>
    <w:rsid w:val="00964F6F"/>
    <w:rsid w:val="00972BB2"/>
    <w:rsid w:val="009749D3"/>
    <w:rsid w:val="00982E87"/>
    <w:rsid w:val="0098346F"/>
    <w:rsid w:val="009A7A79"/>
    <w:rsid w:val="009C3267"/>
    <w:rsid w:val="009D2975"/>
    <w:rsid w:val="009E226D"/>
    <w:rsid w:val="009E41C9"/>
    <w:rsid w:val="009F75DF"/>
    <w:rsid w:val="00A10BD5"/>
    <w:rsid w:val="00A166A2"/>
    <w:rsid w:val="00A17C5E"/>
    <w:rsid w:val="00A21295"/>
    <w:rsid w:val="00A3061F"/>
    <w:rsid w:val="00A30E9A"/>
    <w:rsid w:val="00A6779E"/>
    <w:rsid w:val="00A741B8"/>
    <w:rsid w:val="00A830CB"/>
    <w:rsid w:val="00A83363"/>
    <w:rsid w:val="00A83D00"/>
    <w:rsid w:val="00A8638F"/>
    <w:rsid w:val="00AA060A"/>
    <w:rsid w:val="00AA2A8C"/>
    <w:rsid w:val="00AA4FEF"/>
    <w:rsid w:val="00AB0D92"/>
    <w:rsid w:val="00AB4AF2"/>
    <w:rsid w:val="00AC46D3"/>
    <w:rsid w:val="00AD09E1"/>
    <w:rsid w:val="00AD2AB6"/>
    <w:rsid w:val="00AD5769"/>
    <w:rsid w:val="00AD656A"/>
    <w:rsid w:val="00AE122C"/>
    <w:rsid w:val="00AF5084"/>
    <w:rsid w:val="00B04025"/>
    <w:rsid w:val="00B07356"/>
    <w:rsid w:val="00B1613B"/>
    <w:rsid w:val="00B22650"/>
    <w:rsid w:val="00B4311B"/>
    <w:rsid w:val="00B46359"/>
    <w:rsid w:val="00B66451"/>
    <w:rsid w:val="00B66B85"/>
    <w:rsid w:val="00B758AF"/>
    <w:rsid w:val="00BA1149"/>
    <w:rsid w:val="00BA22E5"/>
    <w:rsid w:val="00BA286E"/>
    <w:rsid w:val="00BB0C39"/>
    <w:rsid w:val="00BC6197"/>
    <w:rsid w:val="00BD0726"/>
    <w:rsid w:val="00BE30BD"/>
    <w:rsid w:val="00BF4181"/>
    <w:rsid w:val="00BF4EF6"/>
    <w:rsid w:val="00BF6940"/>
    <w:rsid w:val="00BF6D81"/>
    <w:rsid w:val="00C20322"/>
    <w:rsid w:val="00C4459F"/>
    <w:rsid w:val="00C6439A"/>
    <w:rsid w:val="00C64D80"/>
    <w:rsid w:val="00C652BE"/>
    <w:rsid w:val="00C65761"/>
    <w:rsid w:val="00C679AB"/>
    <w:rsid w:val="00C8009E"/>
    <w:rsid w:val="00C80F3D"/>
    <w:rsid w:val="00C832F7"/>
    <w:rsid w:val="00C86CD8"/>
    <w:rsid w:val="00CA224B"/>
    <w:rsid w:val="00CA719D"/>
    <w:rsid w:val="00CC4B12"/>
    <w:rsid w:val="00CC53A4"/>
    <w:rsid w:val="00CC5B85"/>
    <w:rsid w:val="00CC5CEA"/>
    <w:rsid w:val="00CD0F50"/>
    <w:rsid w:val="00CD7DFD"/>
    <w:rsid w:val="00CE045C"/>
    <w:rsid w:val="00CE3037"/>
    <w:rsid w:val="00CE3F48"/>
    <w:rsid w:val="00CF0D30"/>
    <w:rsid w:val="00CF70BE"/>
    <w:rsid w:val="00CF74E3"/>
    <w:rsid w:val="00D14537"/>
    <w:rsid w:val="00D14FB7"/>
    <w:rsid w:val="00D23E46"/>
    <w:rsid w:val="00D249F4"/>
    <w:rsid w:val="00D24C2C"/>
    <w:rsid w:val="00D35ABF"/>
    <w:rsid w:val="00D37AB4"/>
    <w:rsid w:val="00D4378D"/>
    <w:rsid w:val="00D616AF"/>
    <w:rsid w:val="00D62F48"/>
    <w:rsid w:val="00D66351"/>
    <w:rsid w:val="00D74BBA"/>
    <w:rsid w:val="00D83D57"/>
    <w:rsid w:val="00D961D1"/>
    <w:rsid w:val="00DB192A"/>
    <w:rsid w:val="00DB40EA"/>
    <w:rsid w:val="00DD0664"/>
    <w:rsid w:val="00DD1875"/>
    <w:rsid w:val="00DE60CC"/>
    <w:rsid w:val="00DF2ED4"/>
    <w:rsid w:val="00E02EEA"/>
    <w:rsid w:val="00E12D89"/>
    <w:rsid w:val="00E200C4"/>
    <w:rsid w:val="00E23A0A"/>
    <w:rsid w:val="00E25127"/>
    <w:rsid w:val="00E505D5"/>
    <w:rsid w:val="00E82AC3"/>
    <w:rsid w:val="00E9283E"/>
    <w:rsid w:val="00E97479"/>
    <w:rsid w:val="00EA0D33"/>
    <w:rsid w:val="00EA33BB"/>
    <w:rsid w:val="00EA74F4"/>
    <w:rsid w:val="00EB34C3"/>
    <w:rsid w:val="00EB7954"/>
    <w:rsid w:val="00EC1CC9"/>
    <w:rsid w:val="00EC4B15"/>
    <w:rsid w:val="00EC4E04"/>
    <w:rsid w:val="00EC7CB6"/>
    <w:rsid w:val="00ED25B4"/>
    <w:rsid w:val="00ED4DBC"/>
    <w:rsid w:val="00EE0F85"/>
    <w:rsid w:val="00EE42EE"/>
    <w:rsid w:val="00EF529F"/>
    <w:rsid w:val="00EF73CD"/>
    <w:rsid w:val="00F01581"/>
    <w:rsid w:val="00F1243D"/>
    <w:rsid w:val="00F15CF8"/>
    <w:rsid w:val="00F24708"/>
    <w:rsid w:val="00F439E5"/>
    <w:rsid w:val="00F4685D"/>
    <w:rsid w:val="00F508C1"/>
    <w:rsid w:val="00F548B8"/>
    <w:rsid w:val="00F60B07"/>
    <w:rsid w:val="00F66161"/>
    <w:rsid w:val="00F7317C"/>
    <w:rsid w:val="00F76561"/>
    <w:rsid w:val="00F77443"/>
    <w:rsid w:val="00F83534"/>
    <w:rsid w:val="00FA5FEA"/>
    <w:rsid w:val="00FD2A9D"/>
    <w:rsid w:val="00FD4A07"/>
    <w:rsid w:val="00FE729B"/>
    <w:rsid w:val="00FF4A23"/>
    <w:rsid w:val="00FF664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2E35D-1E09-4359-B6C8-99FCFC8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paragraph" w:styleId="Revision">
    <w:name w:val="Revision"/>
    <w:hidden/>
    <w:uiPriority w:val="99"/>
    <w:semiHidden/>
    <w:rsid w:val="003B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mayvu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0EB9-1F58-4649-88AA-8E2EBDCA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Hang Pham</dc:creator>
  <cp:lastModifiedBy>AutoBVT</cp:lastModifiedBy>
  <cp:revision>5</cp:revision>
  <cp:lastPrinted>2018-11-30T09:01:00Z</cp:lastPrinted>
  <dcterms:created xsi:type="dcterms:W3CDTF">2019-11-05T07:52:00Z</dcterms:created>
  <dcterms:modified xsi:type="dcterms:W3CDTF">2019-11-14T04:42:00Z</dcterms:modified>
</cp:coreProperties>
</file>